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55C" w:rsidRPr="0076255C" w:rsidRDefault="0076255C" w:rsidP="0076255C">
      <w:pPr>
        <w:autoSpaceDE w:val="0"/>
        <w:autoSpaceDN w:val="0"/>
        <w:adjustRightInd w:val="0"/>
        <w:jc w:val="center"/>
        <w:rPr>
          <w:rFonts w:ascii="Times New Roman" w:hAnsi="Times New Roman" w:cs="Times New Roman"/>
          <w:b/>
          <w:sz w:val="26"/>
          <w:szCs w:val="26"/>
        </w:rPr>
      </w:pPr>
      <w:r w:rsidRPr="0076255C">
        <w:rPr>
          <w:rFonts w:ascii="Times New Roman" w:hAnsi="Times New Roman" w:cs="Times New Roman"/>
          <w:b/>
          <w:sz w:val="26"/>
          <w:szCs w:val="26"/>
        </w:rPr>
        <w:t xml:space="preserve">NATIONAL COUNCIL ELECTIONS </w:t>
      </w:r>
    </w:p>
    <w:p w:rsidR="0076255C" w:rsidRPr="0076255C" w:rsidRDefault="0076255C" w:rsidP="0076255C">
      <w:pPr>
        <w:autoSpaceDE w:val="0"/>
        <w:autoSpaceDN w:val="0"/>
        <w:adjustRightInd w:val="0"/>
        <w:jc w:val="center"/>
        <w:rPr>
          <w:rFonts w:ascii="Times New Roman" w:hAnsi="Times New Roman" w:cs="Times New Roman"/>
          <w:b/>
          <w:sz w:val="26"/>
          <w:szCs w:val="26"/>
        </w:rPr>
      </w:pPr>
    </w:p>
    <w:p w:rsidR="0076255C" w:rsidRPr="0076255C" w:rsidRDefault="0076255C" w:rsidP="0076255C">
      <w:pPr>
        <w:autoSpaceDE w:val="0"/>
        <w:autoSpaceDN w:val="0"/>
        <w:adjustRightInd w:val="0"/>
        <w:jc w:val="center"/>
        <w:rPr>
          <w:rFonts w:ascii="Times New Roman" w:hAnsi="Times New Roman" w:cs="Times New Roman"/>
          <w:b/>
          <w:sz w:val="26"/>
          <w:szCs w:val="26"/>
        </w:rPr>
      </w:pPr>
      <w:r w:rsidRPr="0076255C">
        <w:rPr>
          <w:rFonts w:ascii="Times New Roman" w:hAnsi="Times New Roman" w:cs="Times New Roman"/>
          <w:b/>
          <w:sz w:val="26"/>
          <w:szCs w:val="26"/>
        </w:rPr>
        <w:t>APPOINTMENT ORDER FOR</w:t>
      </w:r>
    </w:p>
    <w:p w:rsidR="0076255C" w:rsidRPr="0076255C" w:rsidRDefault="0076255C" w:rsidP="0076255C">
      <w:pPr>
        <w:autoSpaceDE w:val="0"/>
        <w:autoSpaceDN w:val="0"/>
        <w:adjustRightInd w:val="0"/>
        <w:jc w:val="center"/>
        <w:rPr>
          <w:rFonts w:ascii="Times New Roman" w:hAnsi="Times New Roman" w:cs="Times New Roman"/>
          <w:b/>
          <w:sz w:val="26"/>
          <w:szCs w:val="26"/>
        </w:rPr>
      </w:pPr>
      <w:r w:rsidRPr="0076255C">
        <w:rPr>
          <w:rFonts w:ascii="Times New Roman" w:hAnsi="Times New Roman" w:cs="Times New Roman"/>
          <w:b/>
          <w:sz w:val="26"/>
          <w:szCs w:val="26"/>
        </w:rPr>
        <w:t xml:space="preserve"> PRESIDING/POLLING OFFICERS/LADY SECURITY/</w:t>
      </w:r>
    </w:p>
    <w:p w:rsidR="0076255C" w:rsidRPr="0076255C" w:rsidRDefault="0076255C" w:rsidP="0076255C">
      <w:pPr>
        <w:autoSpaceDE w:val="0"/>
        <w:autoSpaceDN w:val="0"/>
        <w:adjustRightInd w:val="0"/>
        <w:jc w:val="center"/>
        <w:rPr>
          <w:rFonts w:ascii="Times New Roman" w:hAnsi="Times New Roman" w:cs="Times New Roman"/>
          <w:b/>
          <w:sz w:val="26"/>
          <w:szCs w:val="26"/>
        </w:rPr>
      </w:pPr>
      <w:r w:rsidRPr="0076255C">
        <w:rPr>
          <w:rFonts w:ascii="Times New Roman" w:hAnsi="Times New Roman" w:cs="Times New Roman"/>
          <w:b/>
          <w:sz w:val="26"/>
          <w:szCs w:val="26"/>
        </w:rPr>
        <w:t>POLLING STATION COUNTING SUPERVISOR</w:t>
      </w:r>
      <w:bookmarkStart w:id="0" w:name="_GoBack"/>
      <w:bookmarkEnd w:id="0"/>
    </w:p>
    <w:p w:rsidR="0076255C" w:rsidRPr="0076255C" w:rsidRDefault="0076255C" w:rsidP="0076255C">
      <w:pPr>
        <w:autoSpaceDE w:val="0"/>
        <w:autoSpaceDN w:val="0"/>
        <w:adjustRightInd w:val="0"/>
        <w:jc w:val="center"/>
        <w:rPr>
          <w:rFonts w:ascii="Times New Roman" w:hAnsi="Times New Roman" w:cs="Times New Roman"/>
          <w:sz w:val="26"/>
          <w:szCs w:val="26"/>
        </w:rPr>
      </w:pPr>
    </w:p>
    <w:p w:rsidR="0076255C" w:rsidRPr="0076255C" w:rsidRDefault="002A4A6C" w:rsidP="0076255C">
      <w:pPr>
        <w:spacing w:line="276" w:lineRule="auto"/>
        <w:rPr>
          <w:rFonts w:ascii="Times New Roman" w:hAnsi="Times New Roman" w:cs="Times New Roman"/>
          <w:b/>
          <w:bCs/>
          <w:sz w:val="26"/>
          <w:szCs w:val="26"/>
        </w:rPr>
      </w:pPr>
      <w:r>
        <w:rPr>
          <w:rFonts w:ascii="Times New Roman" w:hAnsi="Times New Roman" w:cs="Times New Roman"/>
          <w:b/>
          <w:bCs/>
          <w:sz w:val="26"/>
          <w:szCs w:val="26"/>
        </w:rPr>
        <w:t xml:space="preserve">Dzongkhag </w:t>
      </w:r>
      <w:r>
        <w:rPr>
          <w:rFonts w:ascii="Times New Roman" w:hAnsi="Times New Roman" w:cs="Times New Roman"/>
          <w:b/>
          <w:bCs/>
          <w:sz w:val="26"/>
          <w:szCs w:val="26"/>
        </w:rPr>
        <w:tab/>
      </w:r>
      <w:r>
        <w:rPr>
          <w:rFonts w:ascii="Times New Roman" w:hAnsi="Times New Roman" w:cs="Times New Roman"/>
          <w:b/>
          <w:bCs/>
          <w:sz w:val="26"/>
          <w:szCs w:val="26"/>
        </w:rPr>
        <w:tab/>
      </w:r>
      <w:r w:rsidR="0076255C" w:rsidRPr="0076255C">
        <w:rPr>
          <w:rFonts w:ascii="Times New Roman" w:hAnsi="Times New Roman" w:cs="Times New Roman"/>
          <w:b/>
          <w:bCs/>
          <w:sz w:val="26"/>
          <w:szCs w:val="26"/>
        </w:rPr>
        <w:t>: …………………………</w:t>
      </w:r>
      <w:proofErr w:type="gramStart"/>
      <w:r w:rsidR="0076255C" w:rsidRPr="0076255C">
        <w:rPr>
          <w:rFonts w:ascii="Times New Roman" w:hAnsi="Times New Roman" w:cs="Times New Roman"/>
          <w:b/>
          <w:bCs/>
          <w:sz w:val="26"/>
          <w:szCs w:val="26"/>
        </w:rPr>
        <w:t>…..</w:t>
      </w:r>
      <w:proofErr w:type="gramEnd"/>
    </w:p>
    <w:p w:rsidR="0076255C" w:rsidRDefault="0076255C" w:rsidP="0076255C">
      <w:pPr>
        <w:spacing w:line="276" w:lineRule="auto"/>
        <w:rPr>
          <w:rFonts w:ascii="Times New Roman" w:hAnsi="Times New Roman" w:cs="Times New Roman"/>
          <w:sz w:val="26"/>
          <w:szCs w:val="26"/>
        </w:rPr>
      </w:pPr>
      <w:r w:rsidRPr="0076255C">
        <w:rPr>
          <w:rFonts w:ascii="Times New Roman" w:hAnsi="Times New Roman" w:cs="Times New Roman"/>
          <w:b/>
          <w:bCs/>
          <w:sz w:val="26"/>
          <w:szCs w:val="26"/>
        </w:rPr>
        <w:t>Polling Station</w:t>
      </w:r>
      <w:r w:rsidR="002A4A6C">
        <w:rPr>
          <w:rFonts w:ascii="Times New Roman" w:hAnsi="Times New Roman" w:cs="Times New Roman"/>
          <w:sz w:val="26"/>
          <w:szCs w:val="26"/>
        </w:rPr>
        <w:tab/>
      </w:r>
      <w:r w:rsidRPr="002A4A6C">
        <w:rPr>
          <w:rFonts w:ascii="Times New Roman" w:hAnsi="Times New Roman" w:cs="Times New Roman"/>
          <w:b/>
          <w:bCs/>
          <w:sz w:val="26"/>
          <w:szCs w:val="26"/>
        </w:rPr>
        <w:t>: As indicated in Table</w:t>
      </w:r>
    </w:p>
    <w:p w:rsidR="0076255C" w:rsidRPr="0076255C" w:rsidRDefault="0076255C" w:rsidP="0076255C">
      <w:pPr>
        <w:spacing w:line="276" w:lineRule="auto"/>
        <w:rPr>
          <w:rFonts w:ascii="Times New Roman" w:hAnsi="Times New Roman" w:cs="Times New Roman"/>
          <w:sz w:val="26"/>
          <w:szCs w:val="26"/>
        </w:rPr>
      </w:pPr>
    </w:p>
    <w:p w:rsidR="0076255C" w:rsidRPr="0076255C" w:rsidRDefault="0076255C" w:rsidP="0076255C">
      <w:pPr>
        <w:spacing w:line="360" w:lineRule="auto"/>
        <w:rPr>
          <w:rFonts w:ascii="Times New Roman" w:hAnsi="Times New Roman" w:cs="Times New Roman"/>
          <w:sz w:val="26"/>
          <w:szCs w:val="26"/>
        </w:rPr>
      </w:pPr>
      <w:r w:rsidRPr="0076255C">
        <w:rPr>
          <w:rFonts w:ascii="Times New Roman" w:hAnsi="Times New Roman" w:cs="Times New Roman"/>
          <w:sz w:val="26"/>
          <w:szCs w:val="26"/>
        </w:rPr>
        <w:t xml:space="preserve">In accordance with the power conferred by Section 64 and 66 of the Election Act of the Kingdom of Bhutan, 2008, the Election Commission of Bhutan is pleased to appoint you as Presiding/Polling Officers/Polling Assistant and Lady </w:t>
      </w:r>
      <w:r w:rsidRPr="0076255C">
        <w:rPr>
          <w:rFonts w:ascii="Times New Roman" w:hAnsi="Times New Roman" w:cs="Times New Roman"/>
          <w:color w:val="000000" w:themeColor="text1"/>
          <w:sz w:val="26"/>
          <w:szCs w:val="26"/>
        </w:rPr>
        <w:t xml:space="preserve">Security </w:t>
      </w:r>
      <w:r w:rsidRPr="0076255C">
        <w:rPr>
          <w:rFonts w:ascii="Times New Roman" w:hAnsi="Times New Roman" w:cs="Times New Roman"/>
          <w:sz w:val="26"/>
          <w:szCs w:val="26"/>
        </w:rPr>
        <w:t xml:space="preserve">with effect from …………………….to conduct National Council Elections </w:t>
      </w:r>
      <w:r>
        <w:rPr>
          <w:rFonts w:ascii="Times New Roman" w:hAnsi="Times New Roman" w:cs="Times New Roman"/>
          <w:sz w:val="26"/>
          <w:szCs w:val="26"/>
        </w:rPr>
        <w:t>with Poll Day on ……………</w:t>
      </w:r>
    </w:p>
    <w:p w:rsidR="0076255C" w:rsidRPr="0076255C" w:rsidRDefault="0076255C" w:rsidP="0076255C">
      <w:pPr>
        <w:spacing w:line="360" w:lineRule="auto"/>
        <w:rPr>
          <w:rFonts w:ascii="Times New Roman" w:hAnsi="Times New Roman" w:cs="Times New Roman"/>
          <w:sz w:val="22"/>
          <w:szCs w:val="22"/>
        </w:rPr>
      </w:pPr>
    </w:p>
    <w:p w:rsidR="0076255C" w:rsidRPr="0076255C" w:rsidRDefault="0076255C" w:rsidP="0076255C">
      <w:pPr>
        <w:spacing w:line="360" w:lineRule="auto"/>
        <w:rPr>
          <w:rFonts w:ascii="Times New Roman" w:hAnsi="Times New Roman" w:cs="Times New Roman"/>
          <w:sz w:val="26"/>
          <w:szCs w:val="26"/>
        </w:rPr>
      </w:pPr>
      <w:r w:rsidRPr="0076255C">
        <w:rPr>
          <w:rFonts w:ascii="Times New Roman" w:hAnsi="Times New Roman" w:cs="Times New Roman"/>
          <w:sz w:val="26"/>
          <w:szCs w:val="26"/>
        </w:rPr>
        <w:t>The Refresher Course shall be conducted on ………………</w:t>
      </w:r>
      <w:proofErr w:type="gramStart"/>
      <w:r w:rsidRPr="0076255C">
        <w:rPr>
          <w:rFonts w:ascii="Times New Roman" w:hAnsi="Times New Roman" w:cs="Times New Roman"/>
          <w:sz w:val="26"/>
          <w:szCs w:val="26"/>
        </w:rPr>
        <w:t>…..</w:t>
      </w:r>
      <w:proofErr w:type="gramEnd"/>
      <w:r w:rsidRPr="0076255C">
        <w:rPr>
          <w:rFonts w:ascii="Times New Roman" w:hAnsi="Times New Roman" w:cs="Times New Roman"/>
          <w:sz w:val="26"/>
          <w:szCs w:val="26"/>
        </w:rPr>
        <w:t xml:space="preserve"> in the above-mentioned venue. Date for proceeding to the respective Polling Stations shall be conveyed during the Refresher Course. Heads of the concerned agencies are </w:t>
      </w:r>
      <w:r w:rsidRPr="0076255C">
        <w:rPr>
          <w:rFonts w:ascii="Times New Roman" w:hAnsi="Times New Roman" w:cs="Times New Roman"/>
          <w:noProof/>
          <w:sz w:val="26"/>
          <w:szCs w:val="26"/>
        </w:rPr>
        <w:drawing>
          <wp:inline distT="0" distB="0" distL="0" distR="0" wp14:anchorId="093D4FDD" wp14:editId="102D88F6">
            <wp:extent cx="9527" cy="19050"/>
            <wp:effectExtent l="0" t="0" r="0" b="0"/>
            <wp:docPr id="2330" name="Picture 2330"/>
            <wp:cNvGraphicFramePr/>
            <a:graphic xmlns:a="http://schemas.openxmlformats.org/drawingml/2006/main">
              <a:graphicData uri="http://schemas.openxmlformats.org/drawingml/2006/picture">
                <pic:pic xmlns:pic="http://schemas.openxmlformats.org/drawingml/2006/picture">
                  <pic:nvPicPr>
                    <pic:cNvPr id="2330" name="Picture 2330"/>
                    <pic:cNvPicPr/>
                  </pic:nvPicPr>
                  <pic:blipFill>
                    <a:blip r:embed="rId7"/>
                    <a:stretch>
                      <a:fillRect/>
                    </a:stretch>
                  </pic:blipFill>
                  <pic:spPr>
                    <a:xfrm>
                      <a:off x="0" y="0"/>
                      <a:ext cx="9527" cy="19050"/>
                    </a:xfrm>
                    <a:prstGeom prst="rect">
                      <a:avLst/>
                    </a:prstGeom>
                  </pic:spPr>
                </pic:pic>
              </a:graphicData>
            </a:graphic>
          </wp:inline>
        </w:drawing>
      </w:r>
      <w:r w:rsidRPr="0076255C">
        <w:rPr>
          <w:rFonts w:ascii="Times New Roman" w:hAnsi="Times New Roman" w:cs="Times New Roman"/>
          <w:sz w:val="26"/>
          <w:szCs w:val="26"/>
        </w:rPr>
        <w:t>requested to relieve the officials accordingly.</w:t>
      </w:r>
    </w:p>
    <w:tbl>
      <w:tblPr>
        <w:tblStyle w:val="TableGrid"/>
        <w:tblpPr w:leftFromText="180" w:rightFromText="180" w:vertAnchor="text" w:horzAnchor="margin" w:tblpY="1649"/>
        <w:tblW w:w="5000" w:type="pct"/>
        <w:tblLook w:val="04A0" w:firstRow="1" w:lastRow="0" w:firstColumn="1" w:lastColumn="0" w:noHBand="0" w:noVBand="1"/>
      </w:tblPr>
      <w:tblGrid>
        <w:gridCol w:w="533"/>
        <w:gridCol w:w="1243"/>
        <w:gridCol w:w="1531"/>
        <w:gridCol w:w="1509"/>
        <w:gridCol w:w="2289"/>
        <w:gridCol w:w="1170"/>
        <w:gridCol w:w="1525"/>
      </w:tblGrid>
      <w:tr w:rsidR="001038B8" w:rsidRPr="001038B8" w:rsidTr="001038B8">
        <w:tc>
          <w:tcPr>
            <w:tcW w:w="272" w:type="pct"/>
            <w:vAlign w:val="center"/>
          </w:tcPr>
          <w:p w:rsidR="0076255C" w:rsidRPr="001038B8" w:rsidRDefault="0076255C" w:rsidP="001038B8">
            <w:pPr>
              <w:jc w:val="center"/>
              <w:rPr>
                <w:rFonts w:ascii="Times New Roman" w:hAnsi="Times New Roman" w:cs="Times New Roman"/>
                <w:b/>
                <w:bCs/>
                <w:sz w:val="24"/>
              </w:rPr>
            </w:pPr>
            <w:r w:rsidRPr="001038B8">
              <w:rPr>
                <w:rFonts w:ascii="Times New Roman" w:hAnsi="Times New Roman" w:cs="Times New Roman"/>
                <w:b/>
                <w:bCs/>
                <w:sz w:val="24"/>
              </w:rPr>
              <w:t>Sl. No</w:t>
            </w:r>
          </w:p>
        </w:tc>
        <w:tc>
          <w:tcPr>
            <w:tcW w:w="634" w:type="pct"/>
            <w:vAlign w:val="center"/>
          </w:tcPr>
          <w:p w:rsidR="0076255C" w:rsidRPr="001038B8" w:rsidRDefault="0076255C" w:rsidP="001038B8">
            <w:pPr>
              <w:jc w:val="center"/>
              <w:rPr>
                <w:rFonts w:ascii="Times New Roman" w:hAnsi="Times New Roman" w:cs="Times New Roman"/>
                <w:b/>
                <w:bCs/>
                <w:sz w:val="24"/>
              </w:rPr>
            </w:pPr>
            <w:r w:rsidRPr="001038B8">
              <w:rPr>
                <w:rFonts w:ascii="Times New Roman" w:hAnsi="Times New Roman" w:cs="Times New Roman"/>
                <w:b/>
                <w:bCs/>
                <w:sz w:val="24"/>
              </w:rPr>
              <w:t>Name</w:t>
            </w:r>
          </w:p>
        </w:tc>
        <w:tc>
          <w:tcPr>
            <w:tcW w:w="781" w:type="pct"/>
            <w:vAlign w:val="center"/>
          </w:tcPr>
          <w:p w:rsidR="0076255C" w:rsidRPr="001038B8" w:rsidRDefault="0076255C" w:rsidP="001038B8">
            <w:pPr>
              <w:jc w:val="center"/>
              <w:rPr>
                <w:rFonts w:ascii="Times New Roman" w:hAnsi="Times New Roman" w:cs="Times New Roman"/>
                <w:b/>
                <w:bCs/>
                <w:sz w:val="24"/>
              </w:rPr>
            </w:pPr>
            <w:r w:rsidRPr="001038B8">
              <w:rPr>
                <w:rFonts w:ascii="Times New Roman" w:hAnsi="Times New Roman" w:cs="Times New Roman"/>
                <w:b/>
                <w:bCs/>
                <w:sz w:val="24"/>
              </w:rPr>
              <w:t>Designation</w:t>
            </w:r>
          </w:p>
        </w:tc>
        <w:tc>
          <w:tcPr>
            <w:tcW w:w="770" w:type="pct"/>
            <w:vAlign w:val="center"/>
          </w:tcPr>
          <w:p w:rsidR="0076255C" w:rsidRPr="001038B8" w:rsidRDefault="0076255C" w:rsidP="001038B8">
            <w:pPr>
              <w:jc w:val="center"/>
              <w:rPr>
                <w:rFonts w:ascii="Times New Roman" w:hAnsi="Times New Roman" w:cs="Times New Roman"/>
                <w:b/>
                <w:bCs/>
                <w:sz w:val="24"/>
              </w:rPr>
            </w:pPr>
            <w:r w:rsidRPr="001038B8">
              <w:rPr>
                <w:rFonts w:ascii="Times New Roman" w:hAnsi="Times New Roman" w:cs="Times New Roman"/>
                <w:b/>
                <w:bCs/>
                <w:sz w:val="24"/>
              </w:rPr>
              <w:t>Current Work Place</w:t>
            </w:r>
          </w:p>
        </w:tc>
        <w:tc>
          <w:tcPr>
            <w:tcW w:w="1168" w:type="pct"/>
            <w:vAlign w:val="center"/>
          </w:tcPr>
          <w:p w:rsidR="0076255C" w:rsidRPr="001038B8" w:rsidRDefault="0076255C" w:rsidP="001038B8">
            <w:pPr>
              <w:jc w:val="center"/>
              <w:rPr>
                <w:rFonts w:ascii="Times New Roman" w:hAnsi="Times New Roman" w:cs="Times New Roman"/>
                <w:b/>
                <w:bCs/>
                <w:sz w:val="24"/>
              </w:rPr>
            </w:pPr>
            <w:r w:rsidRPr="001038B8">
              <w:rPr>
                <w:rFonts w:ascii="Times New Roman" w:hAnsi="Times New Roman" w:cs="Times New Roman"/>
                <w:b/>
                <w:bCs/>
                <w:sz w:val="24"/>
              </w:rPr>
              <w:t>Post Responsibility</w:t>
            </w:r>
          </w:p>
        </w:tc>
        <w:tc>
          <w:tcPr>
            <w:tcW w:w="597" w:type="pct"/>
            <w:vAlign w:val="center"/>
          </w:tcPr>
          <w:p w:rsidR="0076255C" w:rsidRPr="001038B8" w:rsidRDefault="0076255C" w:rsidP="001038B8">
            <w:pPr>
              <w:jc w:val="center"/>
              <w:rPr>
                <w:rFonts w:ascii="Times New Roman" w:hAnsi="Times New Roman" w:cs="Times New Roman"/>
                <w:b/>
                <w:bCs/>
                <w:sz w:val="24"/>
              </w:rPr>
            </w:pPr>
            <w:r w:rsidRPr="001038B8">
              <w:rPr>
                <w:rFonts w:ascii="Times New Roman" w:hAnsi="Times New Roman" w:cs="Times New Roman"/>
                <w:b/>
                <w:bCs/>
                <w:sz w:val="24"/>
              </w:rPr>
              <w:t>Polling Station Name</w:t>
            </w:r>
          </w:p>
        </w:tc>
        <w:tc>
          <w:tcPr>
            <w:tcW w:w="778" w:type="pct"/>
            <w:vAlign w:val="center"/>
          </w:tcPr>
          <w:p w:rsidR="0076255C" w:rsidRPr="001038B8" w:rsidRDefault="0076255C" w:rsidP="001038B8">
            <w:pPr>
              <w:jc w:val="center"/>
              <w:rPr>
                <w:rFonts w:ascii="Times New Roman" w:hAnsi="Times New Roman" w:cs="Times New Roman"/>
                <w:b/>
                <w:bCs/>
                <w:sz w:val="24"/>
              </w:rPr>
            </w:pPr>
            <w:r w:rsidRPr="001038B8">
              <w:rPr>
                <w:rFonts w:ascii="Times New Roman" w:hAnsi="Times New Roman" w:cs="Times New Roman"/>
                <w:b/>
                <w:bCs/>
                <w:sz w:val="24"/>
              </w:rPr>
              <w:t>Contact No. of Presiding Officer</w:t>
            </w:r>
          </w:p>
        </w:tc>
      </w:tr>
      <w:tr w:rsidR="001038B8" w:rsidRPr="001038B8" w:rsidTr="001038B8">
        <w:tc>
          <w:tcPr>
            <w:tcW w:w="272" w:type="pct"/>
            <w:vAlign w:val="center"/>
          </w:tcPr>
          <w:p w:rsidR="0076255C" w:rsidRPr="001038B8" w:rsidRDefault="0076255C" w:rsidP="001038B8">
            <w:pPr>
              <w:rPr>
                <w:rFonts w:ascii="Times New Roman" w:hAnsi="Times New Roman" w:cs="Times New Roman"/>
                <w:sz w:val="24"/>
              </w:rPr>
            </w:pPr>
            <w:r w:rsidRPr="001038B8">
              <w:rPr>
                <w:rFonts w:ascii="Times New Roman" w:hAnsi="Times New Roman" w:cs="Times New Roman"/>
                <w:sz w:val="24"/>
              </w:rPr>
              <w:t>1</w:t>
            </w:r>
          </w:p>
        </w:tc>
        <w:tc>
          <w:tcPr>
            <w:tcW w:w="634" w:type="pct"/>
            <w:vAlign w:val="center"/>
          </w:tcPr>
          <w:p w:rsidR="0076255C" w:rsidRPr="001038B8" w:rsidRDefault="0076255C" w:rsidP="001038B8">
            <w:pPr>
              <w:rPr>
                <w:rFonts w:ascii="Times New Roman" w:hAnsi="Times New Roman" w:cs="Times New Roman"/>
                <w:sz w:val="24"/>
              </w:rPr>
            </w:pPr>
          </w:p>
        </w:tc>
        <w:tc>
          <w:tcPr>
            <w:tcW w:w="781" w:type="pct"/>
            <w:vAlign w:val="center"/>
          </w:tcPr>
          <w:p w:rsidR="0076255C" w:rsidRPr="001038B8" w:rsidRDefault="0076255C" w:rsidP="001038B8">
            <w:pPr>
              <w:rPr>
                <w:rFonts w:ascii="Times New Roman" w:hAnsi="Times New Roman" w:cs="Times New Roman"/>
                <w:sz w:val="24"/>
              </w:rPr>
            </w:pPr>
          </w:p>
        </w:tc>
        <w:tc>
          <w:tcPr>
            <w:tcW w:w="770" w:type="pct"/>
            <w:vAlign w:val="center"/>
          </w:tcPr>
          <w:p w:rsidR="0076255C" w:rsidRPr="001038B8" w:rsidRDefault="0076255C" w:rsidP="001038B8">
            <w:pPr>
              <w:rPr>
                <w:rFonts w:ascii="Times New Roman" w:hAnsi="Times New Roman" w:cs="Times New Roman"/>
                <w:sz w:val="24"/>
              </w:rPr>
            </w:pPr>
          </w:p>
        </w:tc>
        <w:tc>
          <w:tcPr>
            <w:tcW w:w="1168" w:type="pct"/>
            <w:vAlign w:val="center"/>
          </w:tcPr>
          <w:p w:rsidR="0076255C" w:rsidRPr="001038B8" w:rsidRDefault="0076255C" w:rsidP="001038B8">
            <w:pPr>
              <w:spacing w:line="360" w:lineRule="auto"/>
              <w:rPr>
                <w:rFonts w:ascii="Times New Roman" w:hAnsi="Times New Roman" w:cs="Times New Roman"/>
                <w:sz w:val="24"/>
              </w:rPr>
            </w:pPr>
            <w:r w:rsidRPr="001038B8">
              <w:rPr>
                <w:rFonts w:ascii="Times New Roman" w:hAnsi="Times New Roman" w:cs="Times New Roman"/>
                <w:sz w:val="24"/>
              </w:rPr>
              <w:t>Presiding Officer</w:t>
            </w:r>
          </w:p>
        </w:tc>
        <w:tc>
          <w:tcPr>
            <w:tcW w:w="597" w:type="pct"/>
            <w:vMerge w:val="restart"/>
            <w:vAlign w:val="center"/>
          </w:tcPr>
          <w:p w:rsidR="0076255C" w:rsidRPr="001038B8" w:rsidRDefault="0076255C" w:rsidP="001038B8">
            <w:pPr>
              <w:rPr>
                <w:rFonts w:ascii="Times New Roman" w:hAnsi="Times New Roman" w:cs="Times New Roman"/>
                <w:sz w:val="24"/>
              </w:rPr>
            </w:pPr>
          </w:p>
        </w:tc>
        <w:tc>
          <w:tcPr>
            <w:tcW w:w="778" w:type="pct"/>
            <w:vMerge w:val="restart"/>
            <w:vAlign w:val="center"/>
          </w:tcPr>
          <w:p w:rsidR="0076255C" w:rsidRPr="001038B8" w:rsidRDefault="0076255C" w:rsidP="001038B8">
            <w:pPr>
              <w:rPr>
                <w:rFonts w:ascii="Times New Roman" w:hAnsi="Times New Roman" w:cs="Times New Roman"/>
                <w:sz w:val="24"/>
              </w:rPr>
            </w:pPr>
          </w:p>
        </w:tc>
      </w:tr>
      <w:tr w:rsidR="001038B8" w:rsidRPr="001038B8" w:rsidTr="001038B8">
        <w:tc>
          <w:tcPr>
            <w:tcW w:w="272" w:type="pct"/>
            <w:vAlign w:val="center"/>
          </w:tcPr>
          <w:p w:rsidR="0076255C" w:rsidRPr="001038B8" w:rsidRDefault="0076255C" w:rsidP="001038B8">
            <w:pPr>
              <w:rPr>
                <w:rFonts w:ascii="Times New Roman" w:hAnsi="Times New Roman" w:cs="Times New Roman"/>
                <w:sz w:val="24"/>
              </w:rPr>
            </w:pPr>
            <w:r w:rsidRPr="001038B8">
              <w:rPr>
                <w:rFonts w:ascii="Times New Roman" w:hAnsi="Times New Roman" w:cs="Times New Roman"/>
                <w:sz w:val="24"/>
              </w:rPr>
              <w:t>2</w:t>
            </w:r>
          </w:p>
        </w:tc>
        <w:tc>
          <w:tcPr>
            <w:tcW w:w="634" w:type="pct"/>
            <w:vAlign w:val="center"/>
          </w:tcPr>
          <w:p w:rsidR="0076255C" w:rsidRPr="001038B8" w:rsidRDefault="0076255C" w:rsidP="001038B8">
            <w:pPr>
              <w:rPr>
                <w:rFonts w:ascii="Times New Roman" w:hAnsi="Times New Roman" w:cs="Times New Roman"/>
                <w:sz w:val="24"/>
              </w:rPr>
            </w:pPr>
          </w:p>
        </w:tc>
        <w:tc>
          <w:tcPr>
            <w:tcW w:w="781" w:type="pct"/>
            <w:vAlign w:val="center"/>
          </w:tcPr>
          <w:p w:rsidR="0076255C" w:rsidRPr="001038B8" w:rsidRDefault="0076255C" w:rsidP="001038B8">
            <w:pPr>
              <w:rPr>
                <w:rFonts w:ascii="Times New Roman" w:hAnsi="Times New Roman" w:cs="Times New Roman"/>
                <w:sz w:val="24"/>
              </w:rPr>
            </w:pPr>
          </w:p>
        </w:tc>
        <w:tc>
          <w:tcPr>
            <w:tcW w:w="770" w:type="pct"/>
            <w:vAlign w:val="center"/>
          </w:tcPr>
          <w:p w:rsidR="0076255C" w:rsidRPr="001038B8" w:rsidRDefault="0076255C" w:rsidP="001038B8">
            <w:pPr>
              <w:rPr>
                <w:rFonts w:ascii="Times New Roman" w:hAnsi="Times New Roman" w:cs="Times New Roman"/>
                <w:sz w:val="24"/>
              </w:rPr>
            </w:pPr>
          </w:p>
        </w:tc>
        <w:tc>
          <w:tcPr>
            <w:tcW w:w="1168" w:type="pct"/>
            <w:vAlign w:val="center"/>
          </w:tcPr>
          <w:p w:rsidR="0076255C" w:rsidRPr="001038B8" w:rsidRDefault="0076255C" w:rsidP="001038B8">
            <w:pPr>
              <w:spacing w:line="360" w:lineRule="auto"/>
              <w:rPr>
                <w:rFonts w:ascii="Times New Roman" w:hAnsi="Times New Roman" w:cs="Times New Roman"/>
                <w:sz w:val="24"/>
              </w:rPr>
            </w:pPr>
            <w:r w:rsidRPr="001038B8">
              <w:rPr>
                <w:rFonts w:ascii="Times New Roman" w:hAnsi="Times New Roman" w:cs="Times New Roman"/>
                <w:sz w:val="24"/>
              </w:rPr>
              <w:t>Polling Officer I</w:t>
            </w:r>
          </w:p>
        </w:tc>
        <w:tc>
          <w:tcPr>
            <w:tcW w:w="597" w:type="pct"/>
            <w:vMerge/>
            <w:vAlign w:val="center"/>
          </w:tcPr>
          <w:p w:rsidR="0076255C" w:rsidRPr="001038B8" w:rsidRDefault="0076255C" w:rsidP="001038B8">
            <w:pPr>
              <w:rPr>
                <w:rFonts w:ascii="Times New Roman" w:hAnsi="Times New Roman" w:cs="Times New Roman"/>
                <w:sz w:val="24"/>
              </w:rPr>
            </w:pPr>
          </w:p>
        </w:tc>
        <w:tc>
          <w:tcPr>
            <w:tcW w:w="778" w:type="pct"/>
            <w:vMerge/>
            <w:vAlign w:val="center"/>
          </w:tcPr>
          <w:p w:rsidR="0076255C" w:rsidRPr="001038B8" w:rsidRDefault="0076255C" w:rsidP="001038B8">
            <w:pPr>
              <w:rPr>
                <w:rFonts w:ascii="Times New Roman" w:hAnsi="Times New Roman" w:cs="Times New Roman"/>
                <w:sz w:val="24"/>
              </w:rPr>
            </w:pPr>
          </w:p>
        </w:tc>
      </w:tr>
      <w:tr w:rsidR="001038B8" w:rsidRPr="001038B8" w:rsidTr="001038B8">
        <w:tc>
          <w:tcPr>
            <w:tcW w:w="272" w:type="pct"/>
            <w:vAlign w:val="center"/>
          </w:tcPr>
          <w:p w:rsidR="0076255C" w:rsidRPr="001038B8" w:rsidRDefault="0076255C" w:rsidP="001038B8">
            <w:pPr>
              <w:rPr>
                <w:rFonts w:ascii="Times New Roman" w:hAnsi="Times New Roman" w:cs="Times New Roman"/>
                <w:sz w:val="24"/>
              </w:rPr>
            </w:pPr>
            <w:r w:rsidRPr="001038B8">
              <w:rPr>
                <w:rFonts w:ascii="Times New Roman" w:hAnsi="Times New Roman" w:cs="Times New Roman"/>
                <w:sz w:val="24"/>
              </w:rPr>
              <w:t>3</w:t>
            </w:r>
          </w:p>
        </w:tc>
        <w:tc>
          <w:tcPr>
            <w:tcW w:w="634" w:type="pct"/>
            <w:vAlign w:val="center"/>
          </w:tcPr>
          <w:p w:rsidR="0076255C" w:rsidRPr="001038B8" w:rsidRDefault="0076255C" w:rsidP="001038B8">
            <w:pPr>
              <w:rPr>
                <w:rFonts w:ascii="Times New Roman" w:hAnsi="Times New Roman" w:cs="Times New Roman"/>
                <w:sz w:val="24"/>
              </w:rPr>
            </w:pPr>
          </w:p>
        </w:tc>
        <w:tc>
          <w:tcPr>
            <w:tcW w:w="781" w:type="pct"/>
            <w:vAlign w:val="center"/>
          </w:tcPr>
          <w:p w:rsidR="0076255C" w:rsidRPr="001038B8" w:rsidRDefault="0076255C" w:rsidP="001038B8">
            <w:pPr>
              <w:rPr>
                <w:rFonts w:ascii="Times New Roman" w:hAnsi="Times New Roman" w:cs="Times New Roman"/>
                <w:sz w:val="24"/>
              </w:rPr>
            </w:pPr>
          </w:p>
        </w:tc>
        <w:tc>
          <w:tcPr>
            <w:tcW w:w="770" w:type="pct"/>
            <w:vAlign w:val="center"/>
          </w:tcPr>
          <w:p w:rsidR="0076255C" w:rsidRPr="001038B8" w:rsidRDefault="0076255C" w:rsidP="001038B8">
            <w:pPr>
              <w:rPr>
                <w:rFonts w:ascii="Times New Roman" w:hAnsi="Times New Roman" w:cs="Times New Roman"/>
                <w:sz w:val="24"/>
              </w:rPr>
            </w:pPr>
          </w:p>
        </w:tc>
        <w:tc>
          <w:tcPr>
            <w:tcW w:w="1168" w:type="pct"/>
            <w:vAlign w:val="center"/>
          </w:tcPr>
          <w:p w:rsidR="0076255C" w:rsidRPr="001038B8" w:rsidRDefault="0076255C" w:rsidP="001038B8">
            <w:pPr>
              <w:spacing w:line="360" w:lineRule="auto"/>
              <w:rPr>
                <w:rFonts w:ascii="Times New Roman" w:hAnsi="Times New Roman" w:cs="Times New Roman"/>
                <w:sz w:val="24"/>
              </w:rPr>
            </w:pPr>
            <w:r w:rsidRPr="001038B8">
              <w:rPr>
                <w:rFonts w:ascii="Times New Roman" w:hAnsi="Times New Roman" w:cs="Times New Roman"/>
                <w:sz w:val="24"/>
              </w:rPr>
              <w:t>Polling Officer II</w:t>
            </w:r>
          </w:p>
        </w:tc>
        <w:tc>
          <w:tcPr>
            <w:tcW w:w="597" w:type="pct"/>
            <w:vMerge/>
            <w:vAlign w:val="center"/>
          </w:tcPr>
          <w:p w:rsidR="0076255C" w:rsidRPr="001038B8" w:rsidRDefault="0076255C" w:rsidP="001038B8">
            <w:pPr>
              <w:rPr>
                <w:rFonts w:ascii="Times New Roman" w:hAnsi="Times New Roman" w:cs="Times New Roman"/>
                <w:sz w:val="24"/>
              </w:rPr>
            </w:pPr>
          </w:p>
        </w:tc>
        <w:tc>
          <w:tcPr>
            <w:tcW w:w="778" w:type="pct"/>
            <w:vMerge/>
            <w:vAlign w:val="center"/>
          </w:tcPr>
          <w:p w:rsidR="0076255C" w:rsidRPr="001038B8" w:rsidRDefault="0076255C" w:rsidP="001038B8">
            <w:pPr>
              <w:rPr>
                <w:rFonts w:ascii="Times New Roman" w:hAnsi="Times New Roman" w:cs="Times New Roman"/>
                <w:sz w:val="24"/>
              </w:rPr>
            </w:pPr>
          </w:p>
        </w:tc>
      </w:tr>
      <w:tr w:rsidR="001038B8" w:rsidRPr="001038B8" w:rsidTr="001038B8">
        <w:tc>
          <w:tcPr>
            <w:tcW w:w="272" w:type="pct"/>
            <w:vAlign w:val="center"/>
          </w:tcPr>
          <w:p w:rsidR="0076255C" w:rsidRPr="001038B8" w:rsidRDefault="0076255C" w:rsidP="001038B8">
            <w:pPr>
              <w:rPr>
                <w:rFonts w:ascii="Times New Roman" w:hAnsi="Times New Roman" w:cs="Times New Roman"/>
                <w:sz w:val="24"/>
              </w:rPr>
            </w:pPr>
            <w:r w:rsidRPr="001038B8">
              <w:rPr>
                <w:rFonts w:ascii="Times New Roman" w:hAnsi="Times New Roman" w:cs="Times New Roman"/>
                <w:sz w:val="24"/>
              </w:rPr>
              <w:t>4</w:t>
            </w:r>
          </w:p>
        </w:tc>
        <w:tc>
          <w:tcPr>
            <w:tcW w:w="634" w:type="pct"/>
            <w:vAlign w:val="center"/>
          </w:tcPr>
          <w:p w:rsidR="0076255C" w:rsidRPr="001038B8" w:rsidRDefault="0076255C" w:rsidP="001038B8">
            <w:pPr>
              <w:rPr>
                <w:rFonts w:ascii="Times New Roman" w:hAnsi="Times New Roman" w:cs="Times New Roman"/>
                <w:sz w:val="24"/>
              </w:rPr>
            </w:pPr>
          </w:p>
        </w:tc>
        <w:tc>
          <w:tcPr>
            <w:tcW w:w="781" w:type="pct"/>
            <w:vAlign w:val="center"/>
          </w:tcPr>
          <w:p w:rsidR="0076255C" w:rsidRPr="001038B8" w:rsidRDefault="0076255C" w:rsidP="001038B8">
            <w:pPr>
              <w:rPr>
                <w:rFonts w:ascii="Times New Roman" w:hAnsi="Times New Roman" w:cs="Times New Roman"/>
                <w:sz w:val="24"/>
              </w:rPr>
            </w:pPr>
          </w:p>
        </w:tc>
        <w:tc>
          <w:tcPr>
            <w:tcW w:w="770" w:type="pct"/>
            <w:vAlign w:val="center"/>
          </w:tcPr>
          <w:p w:rsidR="0076255C" w:rsidRPr="001038B8" w:rsidRDefault="0076255C" w:rsidP="001038B8">
            <w:pPr>
              <w:rPr>
                <w:rFonts w:ascii="Times New Roman" w:hAnsi="Times New Roman" w:cs="Times New Roman"/>
                <w:sz w:val="24"/>
              </w:rPr>
            </w:pPr>
          </w:p>
        </w:tc>
        <w:tc>
          <w:tcPr>
            <w:tcW w:w="1168" w:type="pct"/>
            <w:vAlign w:val="center"/>
          </w:tcPr>
          <w:p w:rsidR="0076255C" w:rsidRPr="001038B8" w:rsidRDefault="0076255C" w:rsidP="001038B8">
            <w:pPr>
              <w:spacing w:line="360" w:lineRule="auto"/>
              <w:rPr>
                <w:rFonts w:ascii="Times New Roman" w:hAnsi="Times New Roman" w:cs="Times New Roman"/>
                <w:sz w:val="24"/>
              </w:rPr>
            </w:pPr>
            <w:r w:rsidRPr="001038B8">
              <w:rPr>
                <w:rFonts w:ascii="Times New Roman" w:hAnsi="Times New Roman" w:cs="Times New Roman"/>
                <w:sz w:val="24"/>
              </w:rPr>
              <w:t>Polling Officer III</w:t>
            </w:r>
          </w:p>
        </w:tc>
        <w:tc>
          <w:tcPr>
            <w:tcW w:w="597" w:type="pct"/>
            <w:vMerge/>
            <w:vAlign w:val="center"/>
          </w:tcPr>
          <w:p w:rsidR="0076255C" w:rsidRPr="001038B8" w:rsidRDefault="0076255C" w:rsidP="001038B8">
            <w:pPr>
              <w:rPr>
                <w:rFonts w:ascii="Times New Roman" w:hAnsi="Times New Roman" w:cs="Times New Roman"/>
                <w:sz w:val="24"/>
              </w:rPr>
            </w:pPr>
          </w:p>
        </w:tc>
        <w:tc>
          <w:tcPr>
            <w:tcW w:w="778" w:type="pct"/>
            <w:vMerge/>
            <w:vAlign w:val="center"/>
          </w:tcPr>
          <w:p w:rsidR="0076255C" w:rsidRPr="001038B8" w:rsidRDefault="0076255C" w:rsidP="001038B8">
            <w:pPr>
              <w:rPr>
                <w:rFonts w:ascii="Times New Roman" w:hAnsi="Times New Roman" w:cs="Times New Roman"/>
                <w:sz w:val="24"/>
              </w:rPr>
            </w:pPr>
          </w:p>
        </w:tc>
      </w:tr>
      <w:tr w:rsidR="001038B8" w:rsidRPr="001038B8" w:rsidTr="001038B8">
        <w:tc>
          <w:tcPr>
            <w:tcW w:w="272" w:type="pct"/>
            <w:vAlign w:val="center"/>
          </w:tcPr>
          <w:p w:rsidR="0076255C" w:rsidRPr="001038B8" w:rsidRDefault="0076255C" w:rsidP="001038B8">
            <w:pPr>
              <w:rPr>
                <w:rFonts w:ascii="Times New Roman" w:hAnsi="Times New Roman" w:cs="Times New Roman"/>
                <w:sz w:val="24"/>
              </w:rPr>
            </w:pPr>
            <w:r w:rsidRPr="001038B8">
              <w:rPr>
                <w:rFonts w:ascii="Times New Roman" w:hAnsi="Times New Roman" w:cs="Times New Roman"/>
                <w:sz w:val="24"/>
              </w:rPr>
              <w:t>5</w:t>
            </w:r>
          </w:p>
        </w:tc>
        <w:tc>
          <w:tcPr>
            <w:tcW w:w="634" w:type="pct"/>
            <w:vAlign w:val="center"/>
          </w:tcPr>
          <w:p w:rsidR="0076255C" w:rsidRPr="001038B8" w:rsidRDefault="0076255C" w:rsidP="001038B8">
            <w:pPr>
              <w:rPr>
                <w:rFonts w:ascii="Times New Roman" w:hAnsi="Times New Roman" w:cs="Times New Roman"/>
                <w:sz w:val="24"/>
              </w:rPr>
            </w:pPr>
          </w:p>
        </w:tc>
        <w:tc>
          <w:tcPr>
            <w:tcW w:w="781" w:type="pct"/>
            <w:vAlign w:val="center"/>
          </w:tcPr>
          <w:p w:rsidR="0076255C" w:rsidRPr="001038B8" w:rsidRDefault="0076255C" w:rsidP="001038B8">
            <w:pPr>
              <w:rPr>
                <w:rFonts w:ascii="Times New Roman" w:hAnsi="Times New Roman" w:cs="Times New Roman"/>
                <w:sz w:val="24"/>
              </w:rPr>
            </w:pPr>
          </w:p>
        </w:tc>
        <w:tc>
          <w:tcPr>
            <w:tcW w:w="770" w:type="pct"/>
            <w:vAlign w:val="center"/>
          </w:tcPr>
          <w:p w:rsidR="0076255C" w:rsidRPr="001038B8" w:rsidRDefault="0076255C" w:rsidP="001038B8">
            <w:pPr>
              <w:rPr>
                <w:rFonts w:ascii="Times New Roman" w:hAnsi="Times New Roman" w:cs="Times New Roman"/>
                <w:sz w:val="24"/>
              </w:rPr>
            </w:pPr>
          </w:p>
        </w:tc>
        <w:tc>
          <w:tcPr>
            <w:tcW w:w="1168" w:type="pct"/>
            <w:vAlign w:val="center"/>
          </w:tcPr>
          <w:p w:rsidR="0076255C" w:rsidRPr="001038B8" w:rsidRDefault="0076255C" w:rsidP="001038B8">
            <w:pPr>
              <w:spacing w:line="360" w:lineRule="auto"/>
              <w:rPr>
                <w:rFonts w:ascii="Times New Roman" w:hAnsi="Times New Roman" w:cs="Times New Roman"/>
                <w:sz w:val="24"/>
              </w:rPr>
            </w:pPr>
            <w:r w:rsidRPr="001038B8">
              <w:rPr>
                <w:rFonts w:ascii="Times New Roman" w:hAnsi="Times New Roman" w:cs="Times New Roman"/>
                <w:sz w:val="24"/>
              </w:rPr>
              <w:t>Polling Assistant</w:t>
            </w:r>
          </w:p>
        </w:tc>
        <w:tc>
          <w:tcPr>
            <w:tcW w:w="597" w:type="pct"/>
            <w:vMerge/>
            <w:vAlign w:val="center"/>
          </w:tcPr>
          <w:p w:rsidR="0076255C" w:rsidRPr="001038B8" w:rsidRDefault="0076255C" w:rsidP="001038B8">
            <w:pPr>
              <w:rPr>
                <w:rFonts w:ascii="Times New Roman" w:hAnsi="Times New Roman" w:cs="Times New Roman"/>
                <w:sz w:val="24"/>
              </w:rPr>
            </w:pPr>
          </w:p>
        </w:tc>
        <w:tc>
          <w:tcPr>
            <w:tcW w:w="778" w:type="pct"/>
            <w:vMerge/>
            <w:vAlign w:val="center"/>
          </w:tcPr>
          <w:p w:rsidR="0076255C" w:rsidRPr="001038B8" w:rsidRDefault="0076255C" w:rsidP="001038B8">
            <w:pPr>
              <w:rPr>
                <w:rFonts w:ascii="Times New Roman" w:hAnsi="Times New Roman" w:cs="Times New Roman"/>
                <w:sz w:val="24"/>
              </w:rPr>
            </w:pPr>
          </w:p>
        </w:tc>
      </w:tr>
      <w:tr w:rsidR="001038B8" w:rsidRPr="001038B8" w:rsidTr="001038B8">
        <w:tc>
          <w:tcPr>
            <w:tcW w:w="272" w:type="pct"/>
            <w:vAlign w:val="center"/>
          </w:tcPr>
          <w:p w:rsidR="0076255C" w:rsidRPr="001038B8" w:rsidRDefault="0076255C" w:rsidP="001038B8">
            <w:pPr>
              <w:rPr>
                <w:rFonts w:ascii="Times New Roman" w:hAnsi="Times New Roman" w:cs="Times New Roman"/>
                <w:sz w:val="24"/>
              </w:rPr>
            </w:pPr>
            <w:r w:rsidRPr="001038B8">
              <w:rPr>
                <w:rFonts w:ascii="Times New Roman" w:hAnsi="Times New Roman" w:cs="Times New Roman"/>
                <w:sz w:val="24"/>
              </w:rPr>
              <w:t>6</w:t>
            </w:r>
          </w:p>
        </w:tc>
        <w:tc>
          <w:tcPr>
            <w:tcW w:w="634" w:type="pct"/>
            <w:vAlign w:val="center"/>
          </w:tcPr>
          <w:p w:rsidR="0076255C" w:rsidRPr="001038B8" w:rsidRDefault="0076255C" w:rsidP="001038B8">
            <w:pPr>
              <w:rPr>
                <w:rFonts w:ascii="Times New Roman" w:hAnsi="Times New Roman" w:cs="Times New Roman"/>
                <w:sz w:val="24"/>
              </w:rPr>
            </w:pPr>
          </w:p>
        </w:tc>
        <w:tc>
          <w:tcPr>
            <w:tcW w:w="781" w:type="pct"/>
            <w:vAlign w:val="center"/>
          </w:tcPr>
          <w:p w:rsidR="0076255C" w:rsidRPr="001038B8" w:rsidRDefault="0076255C" w:rsidP="001038B8">
            <w:pPr>
              <w:rPr>
                <w:rFonts w:ascii="Times New Roman" w:hAnsi="Times New Roman" w:cs="Times New Roman"/>
                <w:sz w:val="24"/>
              </w:rPr>
            </w:pPr>
          </w:p>
        </w:tc>
        <w:tc>
          <w:tcPr>
            <w:tcW w:w="770" w:type="pct"/>
            <w:vAlign w:val="center"/>
          </w:tcPr>
          <w:p w:rsidR="0076255C" w:rsidRPr="001038B8" w:rsidRDefault="0076255C" w:rsidP="001038B8">
            <w:pPr>
              <w:rPr>
                <w:rFonts w:ascii="Times New Roman" w:hAnsi="Times New Roman" w:cs="Times New Roman"/>
                <w:sz w:val="24"/>
              </w:rPr>
            </w:pPr>
          </w:p>
        </w:tc>
        <w:tc>
          <w:tcPr>
            <w:tcW w:w="1168" w:type="pct"/>
            <w:vAlign w:val="center"/>
          </w:tcPr>
          <w:p w:rsidR="0076255C" w:rsidRPr="001038B8" w:rsidRDefault="0076255C" w:rsidP="001038B8">
            <w:pPr>
              <w:spacing w:line="360" w:lineRule="auto"/>
              <w:rPr>
                <w:rFonts w:ascii="Times New Roman" w:hAnsi="Times New Roman" w:cs="Times New Roman"/>
                <w:sz w:val="24"/>
              </w:rPr>
            </w:pPr>
            <w:r w:rsidRPr="001038B8">
              <w:rPr>
                <w:rFonts w:ascii="Times New Roman" w:hAnsi="Times New Roman" w:cs="Times New Roman"/>
                <w:sz w:val="24"/>
              </w:rPr>
              <w:t>Lady Security</w:t>
            </w:r>
          </w:p>
        </w:tc>
        <w:tc>
          <w:tcPr>
            <w:tcW w:w="597" w:type="pct"/>
            <w:vAlign w:val="center"/>
          </w:tcPr>
          <w:p w:rsidR="0076255C" w:rsidRPr="001038B8" w:rsidRDefault="0076255C" w:rsidP="001038B8">
            <w:pPr>
              <w:rPr>
                <w:rFonts w:ascii="Times New Roman" w:hAnsi="Times New Roman" w:cs="Times New Roman"/>
                <w:sz w:val="24"/>
              </w:rPr>
            </w:pPr>
          </w:p>
        </w:tc>
        <w:tc>
          <w:tcPr>
            <w:tcW w:w="778" w:type="pct"/>
            <w:vAlign w:val="center"/>
          </w:tcPr>
          <w:p w:rsidR="0076255C" w:rsidRPr="001038B8" w:rsidRDefault="0076255C" w:rsidP="001038B8">
            <w:pPr>
              <w:rPr>
                <w:rFonts w:ascii="Times New Roman" w:hAnsi="Times New Roman" w:cs="Times New Roman"/>
                <w:sz w:val="24"/>
              </w:rPr>
            </w:pPr>
          </w:p>
        </w:tc>
      </w:tr>
    </w:tbl>
    <w:p w:rsidR="001038B8" w:rsidRPr="0076255C" w:rsidRDefault="0076255C" w:rsidP="0076255C">
      <w:pPr>
        <w:spacing w:line="360" w:lineRule="auto"/>
        <w:rPr>
          <w:rFonts w:ascii="Times New Roman" w:hAnsi="Times New Roman" w:cs="Times New Roman"/>
          <w:sz w:val="26"/>
          <w:szCs w:val="26"/>
        </w:rPr>
      </w:pPr>
      <w:r w:rsidRPr="0076255C">
        <w:rPr>
          <w:rFonts w:ascii="Times New Roman" w:hAnsi="Times New Roman" w:cs="Times New Roman"/>
          <w:sz w:val="26"/>
          <w:szCs w:val="26"/>
        </w:rPr>
        <w:t>I also authorize the Presiding Officer to perform the functions of the Counting Supervisor of that Polling Station and Polling Officer I in all the Polling Stations to perform the functions of the Presiding Officer in the event of latter's unavoidable absence.</w:t>
      </w:r>
    </w:p>
    <w:p w:rsidR="0076255C" w:rsidRPr="0076255C" w:rsidRDefault="0076255C" w:rsidP="0076255C">
      <w:pPr>
        <w:autoSpaceDE w:val="0"/>
        <w:autoSpaceDN w:val="0"/>
        <w:adjustRightInd w:val="0"/>
        <w:rPr>
          <w:rFonts w:ascii="Times New Roman" w:hAnsi="Times New Roman" w:cs="Times New Roman"/>
          <w:sz w:val="26"/>
          <w:szCs w:val="26"/>
        </w:rPr>
      </w:pPr>
    </w:p>
    <w:p w:rsidR="0076255C" w:rsidRPr="0076255C" w:rsidRDefault="0076255C" w:rsidP="0076255C">
      <w:pPr>
        <w:autoSpaceDE w:val="0"/>
        <w:autoSpaceDN w:val="0"/>
        <w:adjustRightInd w:val="0"/>
        <w:rPr>
          <w:rFonts w:ascii="Times New Roman" w:hAnsi="Times New Roman" w:cs="Times New Roman"/>
          <w:sz w:val="26"/>
          <w:szCs w:val="26"/>
        </w:rPr>
      </w:pPr>
    </w:p>
    <w:p w:rsidR="0076255C" w:rsidRDefault="0076255C" w:rsidP="0076255C">
      <w:pPr>
        <w:autoSpaceDE w:val="0"/>
        <w:autoSpaceDN w:val="0"/>
        <w:adjustRightInd w:val="0"/>
        <w:jc w:val="center"/>
        <w:rPr>
          <w:rFonts w:ascii="Times New Roman" w:hAnsi="Times New Roman" w:cs="Times New Roman"/>
          <w:b/>
          <w:bCs/>
          <w:sz w:val="26"/>
          <w:szCs w:val="26"/>
        </w:rPr>
      </w:pPr>
    </w:p>
    <w:p w:rsidR="0076255C" w:rsidRPr="0076255C" w:rsidRDefault="0076255C" w:rsidP="0076255C">
      <w:pPr>
        <w:autoSpaceDE w:val="0"/>
        <w:autoSpaceDN w:val="0"/>
        <w:adjustRightInd w:val="0"/>
        <w:jc w:val="center"/>
        <w:rPr>
          <w:rFonts w:ascii="Times New Roman" w:hAnsi="Times New Roman" w:cs="Times New Roman"/>
          <w:b/>
          <w:bCs/>
          <w:sz w:val="26"/>
          <w:szCs w:val="26"/>
        </w:rPr>
      </w:pPr>
      <w:r w:rsidRPr="0076255C">
        <w:rPr>
          <w:rFonts w:ascii="Times New Roman" w:hAnsi="Times New Roman" w:cs="Times New Roman"/>
          <w:b/>
          <w:bCs/>
          <w:sz w:val="26"/>
          <w:szCs w:val="26"/>
        </w:rPr>
        <w:t>Name and Signature of Returning Officer</w:t>
      </w:r>
    </w:p>
    <w:p w:rsidR="001103D7" w:rsidRPr="0076255C" w:rsidRDefault="001103D7" w:rsidP="0076255C">
      <w:pPr>
        <w:rPr>
          <w:sz w:val="22"/>
          <w:szCs w:val="22"/>
        </w:rPr>
      </w:pPr>
    </w:p>
    <w:sectPr w:rsidR="001103D7" w:rsidRPr="0076255C" w:rsidSect="0076255C">
      <w:headerReference w:type="default" r:id="rId8"/>
      <w:headerReference w:type="first" r:id="rId9"/>
      <w:footerReference w:type="first" r:id="rId10"/>
      <w:pgSz w:w="12240" w:h="15840"/>
      <w:pgMar w:top="1440" w:right="117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222" w:rsidRDefault="00752222" w:rsidP="008E7A28">
      <w:r>
        <w:separator/>
      </w:r>
    </w:p>
  </w:endnote>
  <w:endnote w:type="continuationSeparator" w:id="0">
    <w:p w:rsidR="00752222" w:rsidRDefault="00752222" w:rsidP="008E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074738"/>
      <w:docPartObj>
        <w:docPartGallery w:val="Page Numbers (Bottom of Page)"/>
        <w:docPartUnique/>
      </w:docPartObj>
    </w:sdtPr>
    <w:sdtEndPr/>
    <w:sdtContent>
      <w:sdt>
        <w:sdtPr>
          <w:id w:val="337428019"/>
          <w:docPartObj>
            <w:docPartGallery w:val="Page Numbers (Top of Page)"/>
            <w:docPartUnique/>
          </w:docPartObj>
        </w:sdtPr>
        <w:sdtEndPr/>
        <w:sdtContent>
          <w:p w:rsidR="0076255C" w:rsidRDefault="0076255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D74E0">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D74E0">
              <w:rPr>
                <w:b/>
                <w:bCs/>
                <w:noProof/>
              </w:rPr>
              <w:t>1</w:t>
            </w:r>
            <w:r>
              <w:rPr>
                <w:b/>
                <w:bCs/>
                <w:szCs w:val="24"/>
              </w:rPr>
              <w:fldChar w:fldCharType="end"/>
            </w:r>
          </w:p>
        </w:sdtContent>
      </w:sdt>
    </w:sdtContent>
  </w:sdt>
  <w:p w:rsidR="0076255C" w:rsidRDefault="00762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222" w:rsidRDefault="00752222" w:rsidP="008E7A28">
      <w:r>
        <w:separator/>
      </w:r>
    </w:p>
  </w:footnote>
  <w:footnote w:type="continuationSeparator" w:id="0">
    <w:p w:rsidR="00752222" w:rsidRDefault="00752222" w:rsidP="008E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A28" w:rsidRDefault="008E7A28">
    <w:pPr>
      <w:pStyle w:val="Header"/>
    </w:pPr>
  </w:p>
  <w:p w:rsidR="008E7A28" w:rsidRDefault="008E7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55C" w:rsidRDefault="0076255C" w:rsidP="0076255C">
    <w:pPr>
      <w:pStyle w:val="Header"/>
      <w:tabs>
        <w:tab w:val="left" w:pos="3690"/>
      </w:tabs>
      <w:jc w:val="right"/>
      <w:rPr>
        <w:b/>
      </w:rPr>
    </w:pPr>
    <w:r>
      <w:rPr>
        <w:noProof/>
      </w:rPr>
      <w:drawing>
        <wp:anchor distT="0" distB="0" distL="114300" distR="114300" simplePos="0" relativeHeight="251659264" behindDoc="0" locked="0" layoutInCell="1" allowOverlap="1" wp14:anchorId="2079EADC" wp14:editId="0033B6C5">
          <wp:simplePos x="0" y="0"/>
          <wp:positionH relativeFrom="column">
            <wp:posOffset>2419350</wp:posOffset>
          </wp:positionH>
          <wp:positionV relativeFrom="paragraph">
            <wp:posOffset>-314325</wp:posOffset>
          </wp:positionV>
          <wp:extent cx="961596" cy="1002030"/>
          <wp:effectExtent l="0" t="0" r="0" b="7620"/>
          <wp:wrapNone/>
          <wp:docPr id="6"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596"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Returning Officer Form No.1</w:t>
    </w:r>
    <w:r w:rsidR="003D74E0">
      <w:rPr>
        <w:b/>
      </w:rPr>
      <w:t>7</w:t>
    </w:r>
    <w:r>
      <w:rPr>
        <w:b/>
      </w:rPr>
      <w:t>B</w:t>
    </w:r>
  </w:p>
  <w:p w:rsidR="008E7A28" w:rsidRDefault="008E7A28" w:rsidP="008E7A28">
    <w:pPr>
      <w:tabs>
        <w:tab w:val="left" w:pos="4236"/>
        <w:tab w:val="right" w:pos="9360"/>
      </w:tabs>
      <w:jc w:val="right"/>
      <w:rPr>
        <w:rFonts w:ascii="Times New Roman" w:hAnsi="Times New Roman" w:cs="Times New Roman"/>
        <w:b/>
      </w:rPr>
    </w:pPr>
    <w:r>
      <w:rPr>
        <w:rFonts w:ascii="Times New Roman" w:hAnsi="Times New Roman" w:cs="Times New Roman"/>
        <w:b/>
      </w:rPr>
      <w:t xml:space="preserve">                                                 </w:t>
    </w:r>
  </w:p>
  <w:p w:rsidR="008E7A28" w:rsidRDefault="008E7A28">
    <w:pPr>
      <w:pStyle w:val="Header"/>
    </w:pPr>
  </w:p>
  <w:p w:rsidR="008E7A28" w:rsidRDefault="008E7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decimal"/>
      <w:lvlText w:val="%1."/>
      <w:lvlJc w:val="left"/>
      <w:pPr>
        <w:ind w:hanging="5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6A7540"/>
    <w:multiLevelType w:val="hybridMultilevel"/>
    <w:tmpl w:val="BF92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F5C0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6F45F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2043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C4A89"/>
    <w:multiLevelType w:val="hybridMultilevel"/>
    <w:tmpl w:val="630C592C"/>
    <w:lvl w:ilvl="0" w:tplc="7966C110">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C03B04"/>
    <w:multiLevelType w:val="hybridMultilevel"/>
    <w:tmpl w:val="8C04F3DA"/>
    <w:lvl w:ilvl="0" w:tplc="697E8E3C">
      <w:start w:val="1"/>
      <w:numFmt w:val="decimal"/>
      <w:lvlText w:val="%1)"/>
      <w:lvlJc w:val="left"/>
      <w:pPr>
        <w:tabs>
          <w:tab w:val="num" w:pos="1800"/>
        </w:tabs>
        <w:ind w:left="180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94D92"/>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DC3B95"/>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F5D62"/>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872D76"/>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1412F"/>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F74A9"/>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D140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0E7AF1"/>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2063F2"/>
    <w:multiLevelType w:val="hybridMultilevel"/>
    <w:tmpl w:val="4CCA6A96"/>
    <w:lvl w:ilvl="0" w:tplc="686A06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F1CA7"/>
    <w:multiLevelType w:val="multilevel"/>
    <w:tmpl w:val="F090877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7" w15:restartNumberingAfterBreak="0">
    <w:nsid w:val="470A0B53"/>
    <w:multiLevelType w:val="hybridMultilevel"/>
    <w:tmpl w:val="90A0C970"/>
    <w:lvl w:ilvl="0" w:tplc="B7F01C3E">
      <w:start w:val="1"/>
      <w:numFmt w:val="upperRoman"/>
      <w:lvlText w:val="%1."/>
      <w:lvlJc w:val="right"/>
      <w:pPr>
        <w:ind w:left="720" w:hanging="360"/>
      </w:pPr>
      <w:rPr>
        <w:b/>
        <w:sz w:val="24"/>
        <w:szCs w:val="24"/>
      </w:rPr>
    </w:lvl>
    <w:lvl w:ilvl="1" w:tplc="7EDE6A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37C34"/>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1529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EE7862"/>
    <w:multiLevelType w:val="hybridMultilevel"/>
    <w:tmpl w:val="1EA87F4E"/>
    <w:lvl w:ilvl="0" w:tplc="6AE4259A">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3D4B73"/>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F54928"/>
    <w:multiLevelType w:val="hybridMultilevel"/>
    <w:tmpl w:val="008EA996"/>
    <w:lvl w:ilvl="0" w:tplc="945651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B3462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255A6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B510EB"/>
    <w:multiLevelType w:val="hybridMultilevel"/>
    <w:tmpl w:val="1D327A7C"/>
    <w:lvl w:ilvl="0" w:tplc="7DAE223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E0396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2B76BF"/>
    <w:multiLevelType w:val="multilevel"/>
    <w:tmpl w:val="C1A6B86C"/>
    <w:lvl w:ilvl="0">
      <w:start w:val="1"/>
      <w:numFmt w:val="decimal"/>
      <w:lvlText w:val="%1."/>
      <w:lvlJc w:val="left"/>
      <w:pPr>
        <w:ind w:hanging="540"/>
      </w:pPr>
      <w:rPr>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734D301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3355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5"/>
  </w:num>
  <w:num w:numId="3">
    <w:abstractNumId w:val="20"/>
  </w:num>
  <w:num w:numId="4">
    <w:abstractNumId w:val="9"/>
  </w:num>
  <w:num w:numId="5">
    <w:abstractNumId w:val="19"/>
  </w:num>
  <w:num w:numId="6">
    <w:abstractNumId w:val="24"/>
  </w:num>
  <w:num w:numId="7">
    <w:abstractNumId w:val="29"/>
  </w:num>
  <w:num w:numId="8">
    <w:abstractNumId w:val="13"/>
  </w:num>
  <w:num w:numId="9">
    <w:abstractNumId w:val="23"/>
  </w:num>
  <w:num w:numId="10">
    <w:abstractNumId w:val="5"/>
  </w:num>
  <w:num w:numId="11">
    <w:abstractNumId w:val="7"/>
  </w:num>
  <w:num w:numId="12">
    <w:abstractNumId w:val="14"/>
  </w:num>
  <w:num w:numId="13">
    <w:abstractNumId w:val="3"/>
  </w:num>
  <w:num w:numId="14">
    <w:abstractNumId w:val="2"/>
  </w:num>
  <w:num w:numId="15">
    <w:abstractNumId w:val="4"/>
  </w:num>
  <w:num w:numId="16">
    <w:abstractNumId w:val="18"/>
  </w:num>
  <w:num w:numId="17">
    <w:abstractNumId w:val="12"/>
  </w:num>
  <w:num w:numId="18">
    <w:abstractNumId w:val="10"/>
  </w:num>
  <w:num w:numId="19">
    <w:abstractNumId w:val="28"/>
  </w:num>
  <w:num w:numId="20">
    <w:abstractNumId w:val="8"/>
  </w:num>
  <w:num w:numId="21">
    <w:abstractNumId w:val="11"/>
  </w:num>
  <w:num w:numId="22">
    <w:abstractNumId w:val="0"/>
  </w:num>
  <w:num w:numId="23">
    <w:abstractNumId w:val="22"/>
  </w:num>
  <w:num w:numId="24">
    <w:abstractNumId w:val="26"/>
  </w:num>
  <w:num w:numId="25">
    <w:abstractNumId w:val="15"/>
  </w:num>
  <w:num w:numId="26">
    <w:abstractNumId w:val="21"/>
  </w:num>
  <w:num w:numId="27">
    <w:abstractNumId w:val="6"/>
  </w:num>
  <w:num w:numId="28">
    <w:abstractNumId w:val="16"/>
  </w:num>
  <w:num w:numId="29">
    <w:abstractNumId w:val="2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28"/>
    <w:rsid w:val="00076AFF"/>
    <w:rsid w:val="001038B8"/>
    <w:rsid w:val="001103D7"/>
    <w:rsid w:val="00270076"/>
    <w:rsid w:val="002A4A6C"/>
    <w:rsid w:val="003147DF"/>
    <w:rsid w:val="003648C6"/>
    <w:rsid w:val="003D5D8F"/>
    <w:rsid w:val="003D74E0"/>
    <w:rsid w:val="003F3F7A"/>
    <w:rsid w:val="005455F7"/>
    <w:rsid w:val="00546000"/>
    <w:rsid w:val="00716D06"/>
    <w:rsid w:val="00750152"/>
    <w:rsid w:val="00752222"/>
    <w:rsid w:val="0076255C"/>
    <w:rsid w:val="007C42C7"/>
    <w:rsid w:val="008E7A28"/>
    <w:rsid w:val="00962EFD"/>
    <w:rsid w:val="009B5CB3"/>
    <w:rsid w:val="009D2C3D"/>
    <w:rsid w:val="00B76CB6"/>
    <w:rsid w:val="00BB4763"/>
    <w:rsid w:val="00C7572E"/>
    <w:rsid w:val="00CD5DDF"/>
    <w:rsid w:val="00D84BA7"/>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E580"/>
  <w15:chartTrackingRefBased/>
  <w15:docId w15:val="{FBCBCA93-56F1-4B84-BB26-5C26F3C8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3D7"/>
    <w:pPr>
      <w:spacing w:after="0"/>
    </w:pPr>
    <w:rPr>
      <w:rFonts w:ascii="Arial" w:eastAsia="Times New Roman" w:hAnsi="Arial" w:cs="Arial"/>
      <w:color w:val="000000"/>
      <w:szCs w:val="24"/>
      <w:lang w:bidi="ar-SA"/>
    </w:rPr>
  </w:style>
  <w:style w:type="paragraph" w:styleId="Heading1">
    <w:name w:val="heading 1"/>
    <w:basedOn w:val="Normal"/>
    <w:link w:val="Heading1Char"/>
    <w:qFormat/>
    <w:rsid w:val="003F3F7A"/>
    <w:pPr>
      <w:spacing w:before="100" w:beforeAutospacing="1"/>
      <w:jc w:val="left"/>
      <w:outlineLvl w:val="0"/>
    </w:pPr>
    <w:rPr>
      <w:rFonts w:ascii="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HeaderChar">
    <w:name w:val="Header Char"/>
    <w:basedOn w:val="DefaultParagraphFont"/>
    <w:link w:val="Header"/>
    <w:uiPriority w:val="99"/>
    <w:rsid w:val="008E7A28"/>
  </w:style>
  <w:style w:type="paragraph" w:styleId="Footer">
    <w:name w:val="footer"/>
    <w:basedOn w:val="Normal"/>
    <w:link w:val="Foot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FooterChar">
    <w:name w:val="Footer Char"/>
    <w:basedOn w:val="DefaultParagraphFont"/>
    <w:link w:val="Footer"/>
    <w:uiPriority w:val="99"/>
    <w:rsid w:val="008E7A28"/>
  </w:style>
  <w:style w:type="character" w:customStyle="1" w:styleId="Heading1Char">
    <w:name w:val="Heading 1 Char"/>
    <w:basedOn w:val="DefaultParagraphFont"/>
    <w:link w:val="Heading1"/>
    <w:rsid w:val="003F3F7A"/>
    <w:rPr>
      <w:rFonts w:eastAsia="Times New Roman" w:cs="Times New Roman"/>
      <w:b/>
      <w:bCs/>
      <w:color w:val="000000"/>
      <w:kern w:val="36"/>
      <w:sz w:val="36"/>
      <w:szCs w:val="36"/>
      <w:lang w:bidi="ar-SA"/>
    </w:rPr>
  </w:style>
  <w:style w:type="paragraph" w:customStyle="1" w:styleId="msoaddress">
    <w:name w:val="msoaddress"/>
    <w:rsid w:val="003F3F7A"/>
    <w:pPr>
      <w:spacing w:after="0" w:line="264" w:lineRule="auto"/>
      <w:jc w:val="left"/>
    </w:pPr>
    <w:rPr>
      <w:rFonts w:ascii="Garamond" w:eastAsia="Times New Roman" w:hAnsi="Garamond" w:cs="Times New Roman"/>
      <w:color w:val="000000"/>
      <w:kern w:val="28"/>
      <w:sz w:val="16"/>
      <w:szCs w:val="16"/>
      <w:lang w:bidi="ar-SA"/>
    </w:rPr>
  </w:style>
  <w:style w:type="paragraph" w:customStyle="1" w:styleId="msoorganizationname2">
    <w:name w:val="msoorganizationname2"/>
    <w:rsid w:val="003F3F7A"/>
    <w:pPr>
      <w:spacing w:after="0" w:line="285" w:lineRule="auto"/>
      <w:jc w:val="left"/>
    </w:pPr>
    <w:rPr>
      <w:rFonts w:ascii="Copperplate Gothic Bold" w:eastAsia="Times New Roman" w:hAnsi="Copperplate Gothic Bold" w:cs="Times New Roman"/>
      <w:color w:val="000000"/>
      <w:kern w:val="28"/>
      <w:sz w:val="20"/>
      <w:szCs w:val="28"/>
      <w:lang w:bidi="ar-SA"/>
    </w:rPr>
  </w:style>
  <w:style w:type="paragraph" w:styleId="BalloonText">
    <w:name w:val="Balloon Text"/>
    <w:basedOn w:val="Normal"/>
    <w:link w:val="BalloonTextChar"/>
    <w:uiPriority w:val="99"/>
    <w:semiHidden/>
    <w:unhideWhenUsed/>
    <w:rsid w:val="003F3F7A"/>
    <w:pPr>
      <w:jc w:val="left"/>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3F3F7A"/>
    <w:rPr>
      <w:rFonts w:ascii="Tahoma" w:eastAsia="Calibri" w:hAnsi="Tahoma" w:cs="Tahoma"/>
      <w:sz w:val="16"/>
      <w:szCs w:val="16"/>
      <w:lang w:bidi="ar-SA"/>
    </w:rPr>
  </w:style>
  <w:style w:type="paragraph" w:styleId="ListParagraph">
    <w:name w:val="List Paragraph"/>
    <w:basedOn w:val="Normal"/>
    <w:uiPriority w:val="34"/>
    <w:qFormat/>
    <w:rsid w:val="003F3F7A"/>
    <w:pPr>
      <w:spacing w:line="276" w:lineRule="auto"/>
      <w:ind w:left="720"/>
      <w:contextualSpacing/>
      <w:jc w:val="left"/>
    </w:pPr>
    <w:rPr>
      <w:rFonts w:ascii="Times New Roman" w:eastAsia="Calibri" w:hAnsi="Times New Roman" w:cs="Microsoft Himalaya"/>
      <w:color w:val="auto"/>
      <w:sz w:val="28"/>
      <w:szCs w:val="28"/>
    </w:rPr>
  </w:style>
  <w:style w:type="paragraph" w:styleId="BodyText">
    <w:name w:val="Body Text"/>
    <w:basedOn w:val="Normal"/>
    <w:link w:val="BodyTextChar"/>
    <w:uiPriority w:val="1"/>
    <w:qFormat/>
    <w:rsid w:val="003F3F7A"/>
    <w:pPr>
      <w:widowControl w:val="0"/>
      <w:autoSpaceDE w:val="0"/>
      <w:autoSpaceDN w:val="0"/>
      <w:adjustRightInd w:val="0"/>
      <w:ind w:left="1940" w:hanging="540"/>
      <w:jc w:val="left"/>
    </w:pPr>
    <w:rPr>
      <w:rFonts w:ascii="Times New Roman" w:hAnsi="Times New Roman" w:cs="Times New Roman"/>
      <w:color w:val="auto"/>
    </w:rPr>
  </w:style>
  <w:style w:type="character" w:customStyle="1" w:styleId="BodyTextChar">
    <w:name w:val="Body Text Char"/>
    <w:basedOn w:val="DefaultParagraphFont"/>
    <w:link w:val="BodyText"/>
    <w:uiPriority w:val="1"/>
    <w:rsid w:val="003F3F7A"/>
    <w:rPr>
      <w:rFonts w:eastAsia="Times New Roman" w:cs="Times New Roman"/>
      <w:szCs w:val="24"/>
      <w:lang w:bidi="ar-SA"/>
    </w:rPr>
  </w:style>
  <w:style w:type="table" w:styleId="TableGrid">
    <w:name w:val="Table Grid"/>
    <w:basedOn w:val="TableNormal"/>
    <w:uiPriority w:val="39"/>
    <w:rsid w:val="00D84BA7"/>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Dorji, Research Officer</dc:creator>
  <cp:keywords/>
  <dc:description/>
  <cp:lastModifiedBy>Kinley Dorji</cp:lastModifiedBy>
  <cp:revision>15</cp:revision>
  <dcterms:created xsi:type="dcterms:W3CDTF">2017-03-22T03:34:00Z</dcterms:created>
  <dcterms:modified xsi:type="dcterms:W3CDTF">2018-02-10T05:35:00Z</dcterms:modified>
</cp:coreProperties>
</file>