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62C" w:rsidRDefault="0011062C" w:rsidP="0011062C">
      <w:pPr>
        <w:jc w:val="center"/>
        <w:rPr>
          <w:b/>
        </w:rPr>
      </w:pPr>
      <w:r w:rsidRPr="005A63F1">
        <w:rPr>
          <w:b/>
        </w:rPr>
        <w:t>NATIONAL COUNCIL ELECTION</w:t>
      </w:r>
      <w:r>
        <w:rPr>
          <w:b/>
        </w:rPr>
        <w:t>S</w:t>
      </w:r>
    </w:p>
    <w:p w:rsidR="0011062C" w:rsidRPr="005A63F1" w:rsidRDefault="0011062C" w:rsidP="0011062C">
      <w:pPr>
        <w:jc w:val="center"/>
        <w:rPr>
          <w:b/>
        </w:rPr>
      </w:pPr>
      <w:r w:rsidRPr="005A63F1">
        <w:rPr>
          <w:b/>
        </w:rPr>
        <w:t xml:space="preserve"> </w:t>
      </w:r>
    </w:p>
    <w:p w:rsidR="0011062C" w:rsidRPr="005A63F1" w:rsidRDefault="0011062C" w:rsidP="0011062C">
      <w:pPr>
        <w:jc w:val="center"/>
        <w:rPr>
          <w:b/>
        </w:rPr>
      </w:pPr>
      <w:r w:rsidRPr="005A63F1">
        <w:rPr>
          <w:b/>
        </w:rPr>
        <w:t>NOTICE FOR ISSUANCE OF POSTAL BALLOT</w:t>
      </w:r>
    </w:p>
    <w:p w:rsidR="0011062C" w:rsidRPr="005A63F1" w:rsidRDefault="0011062C" w:rsidP="0011062C">
      <w:pPr>
        <w:jc w:val="center"/>
        <w:rPr>
          <w:b/>
          <w:sz w:val="28"/>
          <w:szCs w:val="28"/>
        </w:rPr>
      </w:pPr>
    </w:p>
    <w:p w:rsidR="0011062C" w:rsidRPr="0011062C" w:rsidRDefault="0011062C" w:rsidP="0011062C">
      <w:pPr>
        <w:spacing w:line="360" w:lineRule="auto"/>
        <w:jc w:val="both"/>
        <w:rPr>
          <w:sz w:val="28"/>
          <w:szCs w:val="28"/>
        </w:rPr>
      </w:pPr>
      <w:r w:rsidRPr="0011062C">
        <w:rPr>
          <w:sz w:val="28"/>
          <w:szCs w:val="28"/>
        </w:rPr>
        <w:t>This is to notify all the Candidates contesting in the National Council Election from ……………………………</w:t>
      </w:r>
      <w:proofErr w:type="gramStart"/>
      <w:r w:rsidRPr="0011062C">
        <w:rPr>
          <w:sz w:val="28"/>
          <w:szCs w:val="28"/>
        </w:rPr>
        <w:t>…..</w:t>
      </w:r>
      <w:proofErr w:type="gramEnd"/>
      <w:r w:rsidRPr="0011062C">
        <w:rPr>
          <w:sz w:val="28"/>
          <w:szCs w:val="28"/>
        </w:rPr>
        <w:t xml:space="preserve"> Dzongkhag that the Returning Officer will be starting to issue Postal Ballot packages to the registered applic</w:t>
      </w:r>
      <w:bookmarkStart w:id="0" w:name="_GoBack"/>
      <w:bookmarkEnd w:id="0"/>
      <w:r w:rsidRPr="0011062C">
        <w:rPr>
          <w:sz w:val="28"/>
          <w:szCs w:val="28"/>
        </w:rPr>
        <w:t xml:space="preserve">ants from ……………(time) hours onwards on ………………(date) in the Office of the undersigned. </w:t>
      </w:r>
    </w:p>
    <w:p w:rsidR="0011062C" w:rsidRPr="0011062C" w:rsidRDefault="0011062C" w:rsidP="0011062C">
      <w:pPr>
        <w:spacing w:line="360" w:lineRule="auto"/>
        <w:jc w:val="both"/>
        <w:rPr>
          <w:sz w:val="28"/>
          <w:szCs w:val="28"/>
        </w:rPr>
      </w:pPr>
      <w:r w:rsidRPr="0011062C">
        <w:rPr>
          <w:sz w:val="28"/>
          <w:szCs w:val="28"/>
        </w:rPr>
        <w:t xml:space="preserve">You may either attend in person or authorize your Representatives to witness the issuance of the Postal Ballot Packages at the aforementioned date and place. It may kindly be noted that non-attendance by Candidate/Representatives in the above exercise shall be taken as a waiver of your right to observe. The commencement of the process shall not be delayed by non-attendance. </w:t>
      </w:r>
    </w:p>
    <w:p w:rsidR="0011062C" w:rsidRPr="0011062C" w:rsidRDefault="0011062C" w:rsidP="0011062C">
      <w:pPr>
        <w:spacing w:line="276" w:lineRule="auto"/>
        <w:jc w:val="both"/>
        <w:rPr>
          <w:sz w:val="28"/>
          <w:szCs w:val="28"/>
        </w:rPr>
      </w:pPr>
      <w:r w:rsidRPr="0011062C">
        <w:rPr>
          <w:sz w:val="28"/>
          <w:szCs w:val="28"/>
        </w:rPr>
        <w:t>This is issued in compliance to the Postal Ballot Rules and Regulations of the Kingdom of Bhutan, 2018.</w:t>
      </w:r>
    </w:p>
    <w:p w:rsidR="0011062C" w:rsidRPr="0011062C" w:rsidRDefault="0011062C" w:rsidP="0011062C">
      <w:pPr>
        <w:spacing w:line="276" w:lineRule="auto"/>
        <w:jc w:val="both"/>
        <w:rPr>
          <w:b/>
          <w:bCs/>
          <w:sz w:val="28"/>
          <w:szCs w:val="28"/>
        </w:rPr>
      </w:pPr>
    </w:p>
    <w:p w:rsidR="0011062C" w:rsidRPr="0011062C" w:rsidRDefault="0011062C" w:rsidP="0011062C">
      <w:pPr>
        <w:spacing w:line="276" w:lineRule="auto"/>
        <w:rPr>
          <w:b/>
          <w:bCs/>
          <w:sz w:val="28"/>
          <w:szCs w:val="28"/>
        </w:rPr>
      </w:pPr>
    </w:p>
    <w:p w:rsidR="0011062C" w:rsidRPr="0011062C" w:rsidRDefault="0011062C" w:rsidP="0011062C">
      <w:pPr>
        <w:jc w:val="right"/>
        <w:rPr>
          <w:b/>
          <w:bCs/>
          <w:sz w:val="28"/>
          <w:szCs w:val="28"/>
        </w:rPr>
      </w:pPr>
      <w:r w:rsidRPr="0011062C">
        <w:rPr>
          <w:b/>
          <w:bCs/>
          <w:sz w:val="28"/>
          <w:szCs w:val="28"/>
        </w:rPr>
        <w:t>Seal and Signature</w:t>
      </w:r>
    </w:p>
    <w:p w:rsidR="0011062C" w:rsidRPr="0011062C" w:rsidRDefault="0011062C" w:rsidP="0011062C">
      <w:pPr>
        <w:ind w:left="4320" w:firstLine="720"/>
        <w:jc w:val="right"/>
        <w:rPr>
          <w:b/>
          <w:bCs/>
          <w:sz w:val="28"/>
          <w:szCs w:val="28"/>
        </w:rPr>
      </w:pPr>
      <w:r w:rsidRPr="0011062C">
        <w:rPr>
          <w:b/>
          <w:bCs/>
          <w:sz w:val="28"/>
          <w:szCs w:val="28"/>
        </w:rPr>
        <w:t>Returning Officer</w:t>
      </w:r>
    </w:p>
    <w:p w:rsidR="0011062C" w:rsidRPr="0011062C" w:rsidRDefault="0011062C" w:rsidP="0011062C">
      <w:pPr>
        <w:tabs>
          <w:tab w:val="left" w:pos="7422"/>
        </w:tabs>
        <w:spacing w:line="276" w:lineRule="auto"/>
        <w:rPr>
          <w:bCs/>
          <w:sz w:val="28"/>
          <w:szCs w:val="28"/>
        </w:rPr>
      </w:pPr>
      <w:r w:rsidRPr="0011062C">
        <w:rPr>
          <w:bCs/>
          <w:noProof/>
          <w:sz w:val="28"/>
          <w:szCs w:val="28"/>
        </w:rPr>
        <mc:AlternateContent>
          <mc:Choice Requires="wps">
            <w:drawing>
              <wp:anchor distT="0" distB="0" distL="114300" distR="114300" simplePos="0" relativeHeight="251659264" behindDoc="0" locked="0" layoutInCell="1" allowOverlap="1" wp14:anchorId="07AD933D" wp14:editId="28F63C51">
                <wp:simplePos x="0" y="0"/>
                <wp:positionH relativeFrom="column">
                  <wp:posOffset>0</wp:posOffset>
                </wp:positionH>
                <wp:positionV relativeFrom="paragraph">
                  <wp:posOffset>67310</wp:posOffset>
                </wp:positionV>
                <wp:extent cx="6019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CF445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3pt" to="47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8etgEAALcDAAAOAAAAZHJzL2Uyb0RvYy54bWysU8Fu2zAMvQ/YPwi6L3ZaoOiMOD2k2C7D&#10;FqzbB6gyFQuTRIHS4uTvRymJO3TDMBS90KL0HslH0qu7g3diD5Qshl4uF60UEDQONux6+f3bh3e3&#10;UqSswqAcBujlEZK8W799s5piB1c4ohuABAcJqZtiL8ecY9c0SY/gVVpghMCPBsmrzC7tmoHUxNG9&#10;a67a9qaZkIZIqCElvr0/Pcp1jW8M6PzFmARZuF5ybblaqvax2Ga9Ut2OVBytPpehXlCFVzZw0jnU&#10;vcpK/CT7RyhvNWFCkxcafYPGWA1VA6tZts/UPIwqQtXCzUlxblN6vbD6835Lwg69vJYiKM8jesik&#10;7G7MYoMhcAORxHXp0xRTx/BN2NLZS3FLRfTBkC9fliMOtbfHubdwyELz5U27fH/b8gj05a15IkZK&#10;+SOgF+XQS2dDka06tf+UMidj6AXCTinklLqe8tFBAbvwFQxL4WTLyq5LBBtHYq94/MOPZZHBsSqy&#10;UIx1bia1/yadsYUGdbH+lzija0YMeSZ6G5D+ljUfLqWaE/6i+qS1yH7E4VgHUdvB21GVnTe5rN/v&#10;fqU//W/rXwAAAP//AwBQSwMEFAAGAAgAAAAhAJ99KAPZAAAABgEAAA8AAABkcnMvZG93bnJldi54&#10;bWxMj8FOwzAMhu9IvENkJG4s3YSqUZpO0ySEuCDWwT1rvLYscaok7crbY8QBjv5+6/fncjM7KyYM&#10;sfekYLnIQCA13vTUKng/PN2tQcSkyWjrCRV8YYRNdX1V6sL4C+1xqlMruIRioRV0KQ2FlLHp0Om4&#10;8AMSZycfnE48hlaaoC9c7qxcZVkune6JL3R6wF2HzbkenQL7EqaPdtdu4/i8z+vPt9Pq9TApdXsz&#10;bx9BJJzT3zL86LM6VOx09COZKKwCfiQxzXIQnD7crxkcf4GsSvlfv/oGAAD//wMAUEsBAi0AFAAG&#10;AAgAAAAhALaDOJL+AAAA4QEAABMAAAAAAAAAAAAAAAAAAAAAAFtDb250ZW50X1R5cGVzXS54bWxQ&#10;SwECLQAUAAYACAAAACEAOP0h/9YAAACUAQAACwAAAAAAAAAAAAAAAAAvAQAAX3JlbHMvLnJlbHNQ&#10;SwECLQAUAAYACAAAACEAinPfHrYBAAC3AwAADgAAAAAAAAAAAAAAAAAuAgAAZHJzL2Uyb0RvYy54&#10;bWxQSwECLQAUAAYACAAAACEAn30oA9kAAAAGAQAADwAAAAAAAAAAAAAAAAAQBAAAZHJzL2Rvd25y&#10;ZXYueG1sUEsFBgAAAAAEAAQA8wAAABYFAAAAAA==&#10;" strokecolor="black [3200]" strokeweight=".5pt">
                <v:stroke joinstyle="miter"/>
              </v:line>
            </w:pict>
          </mc:Fallback>
        </mc:AlternateContent>
      </w:r>
    </w:p>
    <w:p w:rsidR="0011062C" w:rsidRPr="0011062C" w:rsidRDefault="0011062C" w:rsidP="0011062C">
      <w:pPr>
        <w:tabs>
          <w:tab w:val="left" w:pos="7422"/>
        </w:tabs>
        <w:rPr>
          <w:b/>
          <w:sz w:val="28"/>
          <w:szCs w:val="28"/>
        </w:rPr>
      </w:pPr>
      <w:r w:rsidRPr="0011062C">
        <w:rPr>
          <w:bCs/>
          <w:sz w:val="28"/>
          <w:szCs w:val="28"/>
        </w:rPr>
        <w:t xml:space="preserve">Received </w:t>
      </w:r>
      <w:proofErr w:type="gramStart"/>
      <w:r w:rsidRPr="0011062C">
        <w:rPr>
          <w:bCs/>
          <w:sz w:val="28"/>
          <w:szCs w:val="28"/>
        </w:rPr>
        <w:t>on</w:t>
      </w:r>
      <w:r>
        <w:rPr>
          <w:bCs/>
          <w:sz w:val="28"/>
          <w:szCs w:val="28"/>
        </w:rPr>
        <w:t>:…</w:t>
      </w:r>
      <w:proofErr w:type="gramEnd"/>
      <w:r>
        <w:rPr>
          <w:bCs/>
          <w:sz w:val="28"/>
          <w:szCs w:val="28"/>
        </w:rPr>
        <w:t>………………….…</w:t>
      </w:r>
      <w:r w:rsidRPr="0011062C">
        <w:rPr>
          <w:bCs/>
          <w:sz w:val="28"/>
          <w:szCs w:val="28"/>
        </w:rPr>
        <w:t>I will attend the said programme myself.</w:t>
      </w:r>
    </w:p>
    <w:p w:rsidR="0011062C" w:rsidRPr="0011062C" w:rsidRDefault="0011062C" w:rsidP="0011062C">
      <w:pPr>
        <w:tabs>
          <w:tab w:val="left" w:pos="7422"/>
        </w:tabs>
        <w:jc w:val="center"/>
        <w:rPr>
          <w:b/>
          <w:sz w:val="28"/>
          <w:szCs w:val="28"/>
        </w:rPr>
      </w:pPr>
      <w:r w:rsidRPr="0011062C">
        <w:rPr>
          <w:b/>
          <w:sz w:val="28"/>
          <w:szCs w:val="28"/>
        </w:rPr>
        <w:t>Or</w:t>
      </w:r>
    </w:p>
    <w:p w:rsidR="0011062C" w:rsidRPr="0011062C" w:rsidRDefault="0011062C" w:rsidP="0011062C">
      <w:pPr>
        <w:tabs>
          <w:tab w:val="left" w:pos="7422"/>
        </w:tabs>
        <w:jc w:val="center"/>
        <w:rPr>
          <w:b/>
          <w:sz w:val="28"/>
          <w:szCs w:val="28"/>
        </w:rPr>
      </w:pPr>
    </w:p>
    <w:p w:rsidR="0011062C" w:rsidRPr="0011062C" w:rsidRDefault="0011062C" w:rsidP="0011062C">
      <w:pPr>
        <w:tabs>
          <w:tab w:val="left" w:pos="7422"/>
        </w:tabs>
        <w:jc w:val="both"/>
        <w:rPr>
          <w:bCs/>
          <w:sz w:val="28"/>
          <w:szCs w:val="28"/>
        </w:rPr>
      </w:pPr>
      <w:r w:rsidRPr="0011062C">
        <w:rPr>
          <w:bCs/>
          <w:sz w:val="28"/>
          <w:szCs w:val="28"/>
        </w:rPr>
        <w:t xml:space="preserve">I, hereby, authorize </w:t>
      </w:r>
      <w:proofErr w:type="spellStart"/>
      <w:r w:rsidRPr="0011062C">
        <w:rPr>
          <w:bCs/>
          <w:sz w:val="28"/>
          <w:szCs w:val="28"/>
        </w:rPr>
        <w:t>Mr</w:t>
      </w:r>
      <w:proofErr w:type="spellEnd"/>
      <w:r w:rsidRPr="0011062C">
        <w:rPr>
          <w:bCs/>
          <w:sz w:val="28"/>
          <w:szCs w:val="28"/>
        </w:rPr>
        <w:t>/</w:t>
      </w:r>
      <w:proofErr w:type="spellStart"/>
      <w:proofErr w:type="gramStart"/>
      <w:r w:rsidRPr="0011062C">
        <w:rPr>
          <w:bCs/>
          <w:sz w:val="28"/>
          <w:szCs w:val="28"/>
        </w:rPr>
        <w:t>Ms</w:t>
      </w:r>
      <w:proofErr w:type="spellEnd"/>
      <w:r w:rsidRPr="0011062C">
        <w:rPr>
          <w:bCs/>
          <w:sz w:val="28"/>
          <w:szCs w:val="28"/>
        </w:rPr>
        <w:t>:…</w:t>
      </w:r>
      <w:proofErr w:type="gramEnd"/>
      <w:r w:rsidRPr="0011062C">
        <w:rPr>
          <w:bCs/>
          <w:sz w:val="28"/>
          <w:szCs w:val="28"/>
        </w:rPr>
        <w:t xml:space="preserve">……………….…………..bearing VPIC No:………….…….of …………..Gewog/Thromde, Contact No:……………………..,on my behalf to attend the EVM commissioning process. </w:t>
      </w:r>
    </w:p>
    <w:p w:rsidR="0011062C" w:rsidRPr="0011062C" w:rsidRDefault="0011062C" w:rsidP="0011062C">
      <w:pPr>
        <w:tabs>
          <w:tab w:val="left" w:pos="7422"/>
        </w:tabs>
        <w:rPr>
          <w:b/>
          <w:sz w:val="28"/>
          <w:szCs w:val="28"/>
        </w:rPr>
      </w:pPr>
    </w:p>
    <w:p w:rsidR="0011062C" w:rsidRPr="0011062C" w:rsidRDefault="0011062C" w:rsidP="0011062C">
      <w:pPr>
        <w:tabs>
          <w:tab w:val="left" w:pos="7422"/>
        </w:tabs>
        <w:rPr>
          <w:b/>
          <w:sz w:val="28"/>
          <w:szCs w:val="28"/>
        </w:rPr>
      </w:pPr>
    </w:p>
    <w:p w:rsidR="0011062C" w:rsidRPr="0011062C" w:rsidRDefault="0011062C" w:rsidP="0011062C">
      <w:pPr>
        <w:tabs>
          <w:tab w:val="left" w:pos="7422"/>
        </w:tabs>
        <w:jc w:val="right"/>
        <w:rPr>
          <w:b/>
          <w:sz w:val="28"/>
          <w:szCs w:val="28"/>
        </w:rPr>
      </w:pPr>
      <w:r w:rsidRPr="0011062C">
        <w:rPr>
          <w:b/>
          <w:sz w:val="28"/>
          <w:szCs w:val="28"/>
        </w:rPr>
        <w:t>Name of Candidate</w:t>
      </w:r>
    </w:p>
    <w:p w:rsidR="0011062C" w:rsidRPr="0011062C" w:rsidRDefault="0011062C" w:rsidP="0011062C">
      <w:pPr>
        <w:tabs>
          <w:tab w:val="left" w:pos="7422"/>
        </w:tabs>
        <w:jc w:val="right"/>
        <w:rPr>
          <w:bCs/>
          <w:sz w:val="28"/>
          <w:szCs w:val="28"/>
        </w:rPr>
      </w:pPr>
      <w:r w:rsidRPr="0011062C">
        <w:rPr>
          <w:b/>
          <w:sz w:val="28"/>
          <w:szCs w:val="28"/>
        </w:rPr>
        <w:t xml:space="preserve">VPIC </w:t>
      </w:r>
      <w:proofErr w:type="gramStart"/>
      <w:r w:rsidRPr="0011062C">
        <w:rPr>
          <w:b/>
          <w:sz w:val="28"/>
          <w:szCs w:val="28"/>
        </w:rPr>
        <w:t>No:…</w:t>
      </w:r>
      <w:proofErr w:type="gramEnd"/>
      <w:r w:rsidRPr="0011062C">
        <w:rPr>
          <w:b/>
          <w:sz w:val="28"/>
          <w:szCs w:val="28"/>
        </w:rPr>
        <w:t>…………………</w:t>
      </w:r>
    </w:p>
    <w:p w:rsidR="0011062C" w:rsidRPr="0011062C" w:rsidRDefault="0011062C" w:rsidP="0011062C">
      <w:pPr>
        <w:jc w:val="center"/>
        <w:rPr>
          <w:b/>
          <w:bCs/>
          <w:color w:val="000000"/>
          <w:sz w:val="28"/>
          <w:szCs w:val="28"/>
        </w:rPr>
      </w:pPr>
    </w:p>
    <w:p w:rsidR="00A06414" w:rsidRPr="0011062C" w:rsidRDefault="00A06414" w:rsidP="0011062C">
      <w:pPr>
        <w:rPr>
          <w:sz w:val="28"/>
          <w:szCs w:val="28"/>
        </w:rPr>
      </w:pPr>
    </w:p>
    <w:sectPr w:rsidR="00A06414" w:rsidRPr="0011062C" w:rsidSect="0093270E">
      <w:headerReference w:type="default" r:id="rId6"/>
      <w:headerReference w:type="first" r:id="rId7"/>
      <w:footnotePr>
        <w:pos w:val="beneathText"/>
      </w:footnotePr>
      <w:pgSz w:w="11907" w:h="16839" w:code="9"/>
      <w:pgMar w:top="1440" w:right="1417"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7D0" w:rsidRDefault="003677D0" w:rsidP="00E7260A">
      <w:r>
        <w:separator/>
      </w:r>
    </w:p>
  </w:endnote>
  <w:endnote w:type="continuationSeparator" w:id="0">
    <w:p w:rsidR="003677D0" w:rsidRDefault="003677D0" w:rsidP="00E7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7D0" w:rsidRDefault="003677D0" w:rsidP="00E7260A">
      <w:r>
        <w:separator/>
      </w:r>
    </w:p>
  </w:footnote>
  <w:footnote w:type="continuationSeparator" w:id="0">
    <w:p w:rsidR="003677D0" w:rsidRDefault="003677D0" w:rsidP="00E7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414" w:rsidRPr="00E872A3" w:rsidRDefault="00A06414" w:rsidP="00A06414">
    <w:pPr>
      <w:autoSpaceDE w:val="0"/>
      <w:autoSpaceDN w:val="0"/>
      <w:adjustRightInd w:val="0"/>
      <w:spacing w:before="120" w:after="120" w:line="24" w:lineRule="atLeast"/>
      <w:ind w:right="26"/>
    </w:pPr>
    <w:r>
      <w:rPr>
        <w:noProof/>
        <w:lang w:bidi="bo-CN"/>
      </w:rPr>
      <w:drawing>
        <wp:anchor distT="0" distB="0" distL="114300" distR="114300" simplePos="0" relativeHeight="251661312" behindDoc="0" locked="0" layoutInCell="1" allowOverlap="1" wp14:anchorId="2F20F1DF" wp14:editId="1DEBCB8F">
          <wp:simplePos x="0" y="0"/>
          <wp:positionH relativeFrom="margin">
            <wp:posOffset>2419985</wp:posOffset>
          </wp:positionH>
          <wp:positionV relativeFrom="paragraph">
            <wp:posOffset>-214630</wp:posOffset>
          </wp:positionV>
          <wp:extent cx="1124585" cy="1095375"/>
          <wp:effectExtent l="0" t="0" r="0" b="9525"/>
          <wp:wrapNone/>
          <wp:docPr id="2" name="Picture 2" descr="final 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Pr="00E872A3">
      <w:rPr>
        <w:b/>
      </w:rPr>
      <w:t>P</w:t>
    </w:r>
    <w:r>
      <w:rPr>
        <w:b/>
      </w:rPr>
      <w:t>ostal Ballot</w:t>
    </w:r>
    <w:r w:rsidRPr="00E872A3">
      <w:rPr>
        <w:b/>
      </w:rPr>
      <w:t xml:space="preserve"> Form No. </w:t>
    </w:r>
    <w:r>
      <w:rPr>
        <w:b/>
      </w:rPr>
      <w:t>4B</w:t>
    </w:r>
  </w:p>
  <w:p w:rsidR="0093270E" w:rsidRDefault="003677D0">
    <w:pPr>
      <w:pStyle w:val="Header"/>
    </w:pPr>
  </w:p>
  <w:p w:rsidR="00A06414" w:rsidRDefault="00A06414">
    <w:pPr>
      <w:pStyle w:val="Header"/>
    </w:pPr>
  </w:p>
  <w:p w:rsidR="0093270E" w:rsidRDefault="00367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62C" w:rsidRDefault="0011062C" w:rsidP="0011062C">
    <w:pPr>
      <w:pStyle w:val="Header"/>
      <w:tabs>
        <w:tab w:val="left" w:pos="3690"/>
      </w:tabs>
      <w:jc w:val="left"/>
      <w:rPr>
        <w:b/>
      </w:rPr>
    </w:pPr>
    <w:r>
      <w:rPr>
        <w:noProof/>
      </w:rPr>
      <w:drawing>
        <wp:anchor distT="0" distB="0" distL="114300" distR="114300" simplePos="0" relativeHeight="251663360" behindDoc="0" locked="0" layoutInCell="1" allowOverlap="1" wp14:anchorId="5DA7ED80" wp14:editId="0E4F3114">
          <wp:simplePos x="0" y="0"/>
          <wp:positionH relativeFrom="column">
            <wp:posOffset>2438400</wp:posOffset>
          </wp:positionH>
          <wp:positionV relativeFrom="paragraph">
            <wp:posOffset>-238125</wp:posOffset>
          </wp:positionV>
          <wp:extent cx="894565" cy="932180"/>
          <wp:effectExtent l="0" t="0" r="1270" b="1270"/>
          <wp:wrapNone/>
          <wp:docPr id="52936" name="Picture 7" descr="Logo 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Logo EC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565" cy="932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r w:rsidRPr="00E872A3">
      <w:rPr>
        <w:b/>
      </w:rPr>
      <w:t>P</w:t>
    </w:r>
    <w:r>
      <w:rPr>
        <w:b/>
      </w:rPr>
      <w:t>ostal Ballot</w:t>
    </w:r>
    <w:r w:rsidRPr="00E872A3">
      <w:rPr>
        <w:b/>
      </w:rPr>
      <w:t xml:space="preserve"> Form No.</w:t>
    </w:r>
    <w:r w:rsidR="007A743F">
      <w:rPr>
        <w:b/>
      </w:rPr>
      <w:t>8</w:t>
    </w:r>
    <w:r>
      <w:rPr>
        <w:b/>
      </w:rPr>
      <w:t>B</w:t>
    </w:r>
  </w:p>
  <w:p w:rsidR="0011062C" w:rsidRDefault="0011062C" w:rsidP="0011062C">
    <w:pPr>
      <w:pStyle w:val="Header"/>
      <w:tabs>
        <w:tab w:val="left" w:pos="3690"/>
      </w:tabs>
      <w:jc w:val="left"/>
      <w:rPr>
        <w:b/>
      </w:rPr>
    </w:pPr>
  </w:p>
  <w:p w:rsidR="0093270E" w:rsidRDefault="003677D0" w:rsidP="0093270E">
    <w:pPr>
      <w:pStyle w:val="Header"/>
    </w:pPr>
  </w:p>
  <w:p w:rsidR="0093270E" w:rsidRDefault="003677D0">
    <w:pPr>
      <w:pStyle w:val="Header"/>
    </w:pPr>
  </w:p>
  <w:p w:rsidR="0093270E" w:rsidRPr="0011062C" w:rsidRDefault="003677D0">
    <w:pPr>
      <w:pStyle w:val="Header"/>
      <w:rPr>
        <w:sz w:val="6"/>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0A"/>
    <w:rsid w:val="0003727D"/>
    <w:rsid w:val="0005318B"/>
    <w:rsid w:val="0011062C"/>
    <w:rsid w:val="00143A32"/>
    <w:rsid w:val="0017570D"/>
    <w:rsid w:val="0021170C"/>
    <w:rsid w:val="00240E69"/>
    <w:rsid w:val="00270076"/>
    <w:rsid w:val="002F173F"/>
    <w:rsid w:val="00347B41"/>
    <w:rsid w:val="003677D0"/>
    <w:rsid w:val="003D16DC"/>
    <w:rsid w:val="00495ED6"/>
    <w:rsid w:val="00527CB2"/>
    <w:rsid w:val="00650EE6"/>
    <w:rsid w:val="0069645E"/>
    <w:rsid w:val="00767BE2"/>
    <w:rsid w:val="007A743F"/>
    <w:rsid w:val="008D18F0"/>
    <w:rsid w:val="00912C20"/>
    <w:rsid w:val="00A06414"/>
    <w:rsid w:val="00A32342"/>
    <w:rsid w:val="00AD7073"/>
    <w:rsid w:val="00BB658A"/>
    <w:rsid w:val="00CF1BB4"/>
    <w:rsid w:val="00E1455A"/>
    <w:rsid w:val="00E5505B"/>
    <w:rsid w:val="00E635F1"/>
    <w:rsid w:val="00E7260A"/>
    <w:rsid w:val="00E84F3C"/>
    <w:rsid w:val="00F40BCA"/>
    <w:rsid w:val="00F730F1"/>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11D9"/>
  <w15:chartTrackingRefBased/>
  <w15:docId w15:val="{1077066C-FEDC-4DA2-8451-C40131E2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32"/>
        <w:lang w:val="en-US" w:eastAsia="en-US" w:bidi="bo-CN"/>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073"/>
    <w:pPr>
      <w:spacing w:after="0"/>
      <w:jc w:val="left"/>
    </w:pPr>
    <w:rPr>
      <w:rFonts w:eastAsia="Times New Roman" w:cs="Times New Roman"/>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0A"/>
    <w:pPr>
      <w:tabs>
        <w:tab w:val="center" w:pos="4680"/>
        <w:tab w:val="right" w:pos="9360"/>
      </w:tabs>
      <w:jc w:val="both"/>
    </w:pPr>
    <w:rPr>
      <w:rFonts w:eastAsiaTheme="minorHAnsi" w:cstheme="minorBidi"/>
      <w:szCs w:val="32"/>
      <w:lang w:bidi="bo-CN"/>
    </w:rPr>
  </w:style>
  <w:style w:type="character" w:customStyle="1" w:styleId="HeaderChar">
    <w:name w:val="Header Char"/>
    <w:basedOn w:val="DefaultParagraphFont"/>
    <w:link w:val="Header"/>
    <w:uiPriority w:val="99"/>
    <w:rsid w:val="00E7260A"/>
  </w:style>
  <w:style w:type="paragraph" w:styleId="Footer">
    <w:name w:val="footer"/>
    <w:basedOn w:val="Normal"/>
    <w:link w:val="FooterChar"/>
    <w:uiPriority w:val="99"/>
    <w:unhideWhenUsed/>
    <w:rsid w:val="00E7260A"/>
    <w:pPr>
      <w:tabs>
        <w:tab w:val="center" w:pos="4680"/>
        <w:tab w:val="right" w:pos="9360"/>
      </w:tabs>
      <w:jc w:val="both"/>
    </w:pPr>
    <w:rPr>
      <w:rFonts w:eastAsiaTheme="minorHAnsi" w:cstheme="minorBidi"/>
      <w:szCs w:val="32"/>
      <w:lang w:bidi="bo-CN"/>
    </w:rPr>
  </w:style>
  <w:style w:type="character" w:customStyle="1" w:styleId="FooterChar">
    <w:name w:val="Footer Char"/>
    <w:basedOn w:val="DefaultParagraphFont"/>
    <w:link w:val="Footer"/>
    <w:uiPriority w:val="99"/>
    <w:rsid w:val="00E7260A"/>
  </w:style>
  <w:style w:type="table" w:styleId="TableGrid">
    <w:name w:val="Table Grid"/>
    <w:basedOn w:val="TableNormal"/>
    <w:uiPriority w:val="39"/>
    <w:rsid w:val="00A06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6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Kinley Dorji, Research Officer</dc:creator>
  <cp:keywords/>
  <dc:description/>
  <cp:lastModifiedBy>Kinley Dorji</cp:lastModifiedBy>
  <cp:revision>18</cp:revision>
  <dcterms:created xsi:type="dcterms:W3CDTF">2017-04-12T09:34:00Z</dcterms:created>
  <dcterms:modified xsi:type="dcterms:W3CDTF">2018-02-17T05:52:00Z</dcterms:modified>
</cp:coreProperties>
</file>